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91" w:rsidRPr="00E3346B" w:rsidRDefault="00EB4C91" w:rsidP="008A0D87">
      <w:pPr>
        <w:spacing w:line="360" w:lineRule="auto"/>
        <w:rPr>
          <w:rFonts w:ascii="宋体" w:hAnsi="宋体"/>
          <w:sz w:val="24"/>
        </w:rPr>
      </w:pPr>
      <w:r w:rsidRPr="00E3346B">
        <w:rPr>
          <w:rFonts w:ascii="宋体" w:hAnsi="宋体" w:hint="eastAsia"/>
          <w:sz w:val="24"/>
        </w:rPr>
        <w:t>附件：</w:t>
      </w:r>
    </w:p>
    <w:p w:rsidR="00EB4C91" w:rsidRPr="00E3346B" w:rsidRDefault="00EB4C91" w:rsidP="008A0D87">
      <w:pPr>
        <w:spacing w:line="360" w:lineRule="auto"/>
        <w:jc w:val="center"/>
        <w:rPr>
          <w:rFonts w:ascii="宋体" w:hAnsi="宋体"/>
          <w:b/>
          <w:sz w:val="32"/>
          <w:szCs w:val="32"/>
        </w:rPr>
      </w:pPr>
      <w:r w:rsidRPr="00E3346B">
        <w:rPr>
          <w:rFonts w:ascii="宋体" w:hAnsi="宋体" w:hint="eastAsia"/>
          <w:b/>
          <w:sz w:val="32"/>
          <w:szCs w:val="32"/>
        </w:rPr>
        <w:t>提名国家科技进步奖项目公示</w:t>
      </w:r>
    </w:p>
    <w:p w:rsidR="00EB4C91" w:rsidRPr="00E3346B" w:rsidRDefault="00EB4C91" w:rsidP="008A0D87">
      <w:pPr>
        <w:spacing w:line="360" w:lineRule="auto"/>
        <w:rPr>
          <w:sz w:val="24"/>
        </w:rPr>
      </w:pPr>
    </w:p>
    <w:p w:rsidR="00EB4C91" w:rsidRPr="00E3346B" w:rsidRDefault="00EB4C91" w:rsidP="008A0D87">
      <w:pPr>
        <w:spacing w:line="360" w:lineRule="auto"/>
        <w:rPr>
          <w:rFonts w:ascii="宋体" w:hAnsi="宋体"/>
          <w:b/>
          <w:sz w:val="24"/>
        </w:rPr>
      </w:pPr>
      <w:r w:rsidRPr="00E3346B">
        <w:rPr>
          <w:rFonts w:ascii="宋体" w:hAnsi="宋体" w:hint="eastAsia"/>
          <w:b/>
          <w:sz w:val="24"/>
        </w:rPr>
        <w:t>项目名称</w:t>
      </w:r>
    </w:p>
    <w:p w:rsidR="00EB4C91" w:rsidRPr="00E3346B" w:rsidRDefault="00671EF2" w:rsidP="008A0D87">
      <w:pPr>
        <w:spacing w:line="360" w:lineRule="auto"/>
        <w:ind w:firstLineChars="200" w:firstLine="480"/>
        <w:rPr>
          <w:kern w:val="0"/>
          <w:sz w:val="24"/>
        </w:rPr>
      </w:pPr>
      <w:r w:rsidRPr="00E3346B">
        <w:rPr>
          <w:kern w:val="0"/>
          <w:sz w:val="24"/>
        </w:rPr>
        <w:t>海洋药用生物资源</w:t>
      </w:r>
      <w:r w:rsidRPr="00E3346B">
        <w:rPr>
          <w:rFonts w:hint="eastAsia"/>
          <w:kern w:val="0"/>
          <w:sz w:val="24"/>
        </w:rPr>
        <w:t>的挖掘</w:t>
      </w:r>
      <w:r w:rsidRPr="00E3346B">
        <w:rPr>
          <w:kern w:val="0"/>
          <w:sz w:val="24"/>
        </w:rPr>
        <w:t>与开发</w:t>
      </w:r>
    </w:p>
    <w:p w:rsidR="00671EF2" w:rsidRPr="00E3346B" w:rsidRDefault="00671EF2" w:rsidP="008A0D87">
      <w:pPr>
        <w:spacing w:line="360" w:lineRule="auto"/>
        <w:rPr>
          <w:rFonts w:ascii="宋体" w:hAnsi="宋体"/>
          <w:sz w:val="24"/>
        </w:rPr>
      </w:pPr>
    </w:p>
    <w:p w:rsidR="00671EF2" w:rsidRPr="00E3346B" w:rsidRDefault="00EB4C91" w:rsidP="008A0D87">
      <w:pPr>
        <w:spacing w:line="360" w:lineRule="auto"/>
        <w:rPr>
          <w:rFonts w:ascii="宋体" w:hAnsi="宋体"/>
          <w:b/>
          <w:sz w:val="24"/>
        </w:rPr>
      </w:pPr>
      <w:r w:rsidRPr="00E3346B">
        <w:rPr>
          <w:rFonts w:ascii="宋体" w:hAnsi="宋体" w:hint="eastAsia"/>
          <w:b/>
          <w:sz w:val="24"/>
        </w:rPr>
        <w:t>提名者</w:t>
      </w:r>
    </w:p>
    <w:p w:rsidR="00EB4C91" w:rsidRPr="00E3346B" w:rsidRDefault="00671EF2" w:rsidP="008A0D87">
      <w:pPr>
        <w:spacing w:line="360" w:lineRule="auto"/>
        <w:ind w:firstLineChars="200" w:firstLine="480"/>
        <w:rPr>
          <w:sz w:val="24"/>
        </w:rPr>
      </w:pPr>
      <w:r w:rsidRPr="00E3346B">
        <w:rPr>
          <w:rFonts w:hint="eastAsia"/>
          <w:sz w:val="24"/>
        </w:rPr>
        <w:t>山东省科学技术厅</w:t>
      </w:r>
    </w:p>
    <w:p w:rsidR="00671EF2" w:rsidRPr="00E3346B" w:rsidRDefault="00671EF2" w:rsidP="008A0D87">
      <w:pPr>
        <w:spacing w:line="360" w:lineRule="auto"/>
        <w:rPr>
          <w:sz w:val="24"/>
        </w:rPr>
      </w:pPr>
    </w:p>
    <w:p w:rsidR="00671EF2" w:rsidRPr="00E3346B" w:rsidRDefault="00671EF2" w:rsidP="008A0D87">
      <w:pPr>
        <w:spacing w:line="360" w:lineRule="auto"/>
        <w:rPr>
          <w:rFonts w:ascii="宋体" w:hAnsi="宋体"/>
          <w:b/>
          <w:sz w:val="24"/>
        </w:rPr>
      </w:pPr>
      <w:r w:rsidRPr="00E3346B">
        <w:rPr>
          <w:rFonts w:ascii="宋体" w:hAnsi="宋体" w:hint="eastAsia"/>
          <w:b/>
          <w:sz w:val="24"/>
        </w:rPr>
        <w:t>提名意见</w:t>
      </w:r>
    </w:p>
    <w:p w:rsidR="00E3346B" w:rsidRPr="00D512FD" w:rsidRDefault="00E3346B" w:rsidP="008A0D87">
      <w:pPr>
        <w:spacing w:line="360" w:lineRule="auto"/>
        <w:ind w:firstLineChars="200" w:firstLine="480"/>
        <w:rPr>
          <w:sz w:val="24"/>
        </w:rPr>
      </w:pPr>
      <w:r w:rsidRPr="00D512FD">
        <w:rPr>
          <w:sz w:val="24"/>
        </w:rPr>
        <w:t>我单位认真审阅了</w:t>
      </w:r>
      <w:r w:rsidRPr="00D512FD">
        <w:rPr>
          <w:rFonts w:hint="eastAsia"/>
          <w:sz w:val="24"/>
        </w:rPr>
        <w:t>“</w:t>
      </w:r>
      <w:r w:rsidRPr="00845E42">
        <w:rPr>
          <w:sz w:val="24"/>
        </w:rPr>
        <w:t>海洋药用生物资源</w:t>
      </w:r>
      <w:r>
        <w:rPr>
          <w:rFonts w:hint="eastAsia"/>
          <w:sz w:val="24"/>
        </w:rPr>
        <w:t>的</w:t>
      </w:r>
      <w:r w:rsidRPr="00845E42">
        <w:rPr>
          <w:rFonts w:hint="eastAsia"/>
          <w:sz w:val="24"/>
        </w:rPr>
        <w:t>挖掘</w:t>
      </w:r>
      <w:r w:rsidRPr="00845E42">
        <w:rPr>
          <w:sz w:val="24"/>
        </w:rPr>
        <w:t>与开发</w:t>
      </w:r>
      <w:r w:rsidRPr="00D512FD">
        <w:rPr>
          <w:rFonts w:hint="eastAsia"/>
          <w:sz w:val="24"/>
        </w:rPr>
        <w:t>”</w:t>
      </w:r>
      <w:r w:rsidRPr="00D512FD">
        <w:rPr>
          <w:sz w:val="24"/>
        </w:rPr>
        <w:t>项目</w:t>
      </w:r>
      <w:r>
        <w:rPr>
          <w:rFonts w:hint="eastAsia"/>
          <w:sz w:val="24"/>
        </w:rPr>
        <w:t>提名</w:t>
      </w:r>
      <w:r w:rsidRPr="00D512FD">
        <w:rPr>
          <w:sz w:val="24"/>
        </w:rPr>
        <w:t>书及附件材料，确认全部材料真实有效，相关栏目均符合国家科学技术奖励工作办公室的填写要求。按照要求，我单位和项目完成单位都已对该项目的拟推荐情况进行了公示，目前无异议。</w:t>
      </w:r>
    </w:p>
    <w:p w:rsidR="00E3346B" w:rsidRPr="00D512FD" w:rsidRDefault="00E3346B" w:rsidP="008A0D87">
      <w:pPr>
        <w:spacing w:line="360" w:lineRule="auto"/>
        <w:ind w:firstLineChars="200" w:firstLine="480"/>
        <w:rPr>
          <w:sz w:val="24"/>
        </w:rPr>
      </w:pPr>
      <w:r w:rsidRPr="00D512FD">
        <w:rPr>
          <w:sz w:val="24"/>
        </w:rPr>
        <w:t>该项目</w:t>
      </w:r>
      <w:r w:rsidRPr="00FC5398">
        <w:rPr>
          <w:rFonts w:hint="eastAsia"/>
          <w:sz w:val="24"/>
        </w:rPr>
        <w:t>围绕国家海洋战略和创新药物重大需求，</w:t>
      </w:r>
      <w:r>
        <w:rPr>
          <w:rFonts w:hint="eastAsia"/>
          <w:noProof/>
          <w:sz w:val="24"/>
        </w:rPr>
        <w:t>本着原始创新的研发理念，</w:t>
      </w:r>
      <w:r w:rsidRPr="00FC5398">
        <w:rPr>
          <w:rFonts w:hint="eastAsia"/>
          <w:sz w:val="24"/>
        </w:rPr>
        <w:t>瞄准海洋药物研发的创新源头，</w:t>
      </w:r>
      <w:r w:rsidRPr="00FC5398">
        <w:rPr>
          <w:bCs/>
          <w:sz w:val="24"/>
        </w:rPr>
        <w:t>针对</w:t>
      </w:r>
      <w:r w:rsidRPr="00FC5398">
        <w:rPr>
          <w:rFonts w:hint="eastAsia"/>
          <w:bCs/>
          <w:sz w:val="24"/>
        </w:rPr>
        <w:t>本领域</w:t>
      </w:r>
      <w:r w:rsidRPr="00FC5398">
        <w:rPr>
          <w:rFonts w:hint="eastAsia"/>
          <w:sz w:val="24"/>
        </w:rPr>
        <w:t>关键共性</w:t>
      </w:r>
      <w:r w:rsidRPr="00FC5398">
        <w:rPr>
          <w:sz w:val="24"/>
        </w:rPr>
        <w:t>问</w:t>
      </w:r>
      <w:r w:rsidRPr="00FC5398">
        <w:rPr>
          <w:bCs/>
          <w:sz w:val="24"/>
        </w:rPr>
        <w:t>题，</w:t>
      </w:r>
      <w:r w:rsidRPr="00577E2F">
        <w:rPr>
          <w:rFonts w:hint="eastAsia"/>
          <w:sz w:val="24"/>
        </w:rPr>
        <w:t>依据海洋药用生物资源的特点，</w:t>
      </w:r>
      <w:r w:rsidRPr="00FC5398">
        <w:rPr>
          <w:rFonts w:hint="eastAsia"/>
          <w:sz w:val="24"/>
        </w:rPr>
        <w:t>开展了</w:t>
      </w:r>
      <w:r w:rsidRPr="00FC5398">
        <w:rPr>
          <w:sz w:val="24"/>
        </w:rPr>
        <w:t>海洋药用生物资源</w:t>
      </w:r>
      <w:r w:rsidRPr="00FC5398">
        <w:rPr>
          <w:rFonts w:hint="eastAsia"/>
          <w:sz w:val="24"/>
        </w:rPr>
        <w:t>深度挖掘</w:t>
      </w:r>
      <w:r w:rsidRPr="00FC5398">
        <w:rPr>
          <w:sz w:val="24"/>
        </w:rPr>
        <w:t>与开发研究</w:t>
      </w:r>
      <w:r>
        <w:rPr>
          <w:rFonts w:hint="eastAsia"/>
          <w:sz w:val="24"/>
        </w:rPr>
        <w:t>。</w:t>
      </w:r>
      <w:r w:rsidRPr="00D512FD">
        <w:rPr>
          <w:sz w:val="24"/>
        </w:rPr>
        <w:t>首次对全国海洋药用生物资源进行了系统的调查、筛选、分析和评价，</w:t>
      </w:r>
      <w:r w:rsidRPr="00D512FD">
        <w:rPr>
          <w:rFonts w:hint="eastAsia"/>
          <w:sz w:val="24"/>
        </w:rPr>
        <w:t>探明</w:t>
      </w:r>
      <w:r w:rsidRPr="00D512FD">
        <w:rPr>
          <w:sz w:val="24"/>
        </w:rPr>
        <w:t>了</w:t>
      </w:r>
      <w:r w:rsidRPr="007F2B6C">
        <w:rPr>
          <w:sz w:val="24"/>
        </w:rPr>
        <w:t>中国海洋药用生物</w:t>
      </w:r>
      <w:r w:rsidRPr="00D512FD">
        <w:rPr>
          <w:sz w:val="24"/>
        </w:rPr>
        <w:t>资源分布格局</w:t>
      </w:r>
      <w:r>
        <w:rPr>
          <w:rFonts w:hint="eastAsia"/>
          <w:sz w:val="24"/>
        </w:rPr>
        <w:t>；</w:t>
      </w:r>
      <w:r w:rsidRPr="00610D72">
        <w:rPr>
          <w:rFonts w:hint="eastAsia"/>
          <w:sz w:val="24"/>
        </w:rPr>
        <w:t>阐释并验证了传统海洋本草的药性与功效，探索了药物先导化合物</w:t>
      </w:r>
      <w:r w:rsidRPr="00610D72">
        <w:rPr>
          <w:sz w:val="24"/>
        </w:rPr>
        <w:t>发现</w:t>
      </w:r>
      <w:r w:rsidRPr="00610D72">
        <w:rPr>
          <w:rFonts w:hint="eastAsia"/>
          <w:sz w:val="24"/>
        </w:rPr>
        <w:t>新路径</w:t>
      </w:r>
      <w:r w:rsidRPr="00D512FD">
        <w:rPr>
          <w:sz w:val="24"/>
        </w:rPr>
        <w:t>，实现了药用新资源定向、高效发现</w:t>
      </w:r>
      <w:r>
        <w:rPr>
          <w:rFonts w:hint="eastAsia"/>
          <w:sz w:val="24"/>
        </w:rPr>
        <w:t>；</w:t>
      </w:r>
      <w:r w:rsidRPr="00D512FD">
        <w:rPr>
          <w:sz w:val="24"/>
        </w:rPr>
        <w:t>首次系统梳理了中国传统海洋药用生物资源，挖掘、纠偏、验证了海洋中药及其方剂</w:t>
      </w:r>
      <w:r>
        <w:rPr>
          <w:rFonts w:hint="eastAsia"/>
          <w:sz w:val="24"/>
        </w:rPr>
        <w:t>，</w:t>
      </w:r>
      <w:r w:rsidRPr="007F2B6C">
        <w:rPr>
          <w:sz w:val="24"/>
        </w:rPr>
        <w:t>挖掘出海洋中药</w:t>
      </w:r>
      <w:r w:rsidRPr="007F2B6C">
        <w:rPr>
          <w:sz w:val="24"/>
        </w:rPr>
        <w:t>3100</w:t>
      </w:r>
      <w:r w:rsidRPr="007F2B6C">
        <w:rPr>
          <w:sz w:val="24"/>
        </w:rPr>
        <w:t>余方，</w:t>
      </w:r>
      <w:r w:rsidRPr="0021525A">
        <w:rPr>
          <w:sz w:val="24"/>
        </w:rPr>
        <w:t>纠正了</w:t>
      </w:r>
      <w:r w:rsidRPr="0021525A">
        <w:rPr>
          <w:sz w:val="24"/>
        </w:rPr>
        <w:t>200</w:t>
      </w:r>
      <w:r w:rsidRPr="0021525A">
        <w:rPr>
          <w:sz w:val="24"/>
        </w:rPr>
        <w:t>余</w:t>
      </w:r>
      <w:r>
        <w:rPr>
          <w:rFonts w:hint="eastAsia"/>
          <w:sz w:val="24"/>
        </w:rPr>
        <w:t>误用</w:t>
      </w:r>
      <w:r w:rsidRPr="0021525A">
        <w:rPr>
          <w:sz w:val="24"/>
        </w:rPr>
        <w:t>物种</w:t>
      </w:r>
      <w:r>
        <w:rPr>
          <w:rFonts w:hint="eastAsia"/>
          <w:sz w:val="24"/>
        </w:rPr>
        <w:t>；利用二十余年的调查研究成果</w:t>
      </w:r>
      <w:r w:rsidRPr="00D512FD">
        <w:rPr>
          <w:sz w:val="24"/>
        </w:rPr>
        <w:t>凝炼形成了</w:t>
      </w:r>
      <w:r>
        <w:rPr>
          <w:rFonts w:hint="eastAsia"/>
          <w:sz w:val="24"/>
        </w:rPr>
        <w:t>标志性成果</w:t>
      </w:r>
      <w:r w:rsidRPr="00D512FD">
        <w:rPr>
          <w:sz w:val="24"/>
        </w:rPr>
        <w:t>《中华海洋本草》</w:t>
      </w:r>
      <w:r w:rsidRPr="00D512FD">
        <w:rPr>
          <w:rFonts w:hint="eastAsia"/>
          <w:sz w:val="24"/>
        </w:rPr>
        <w:t>。</w:t>
      </w:r>
    </w:p>
    <w:p w:rsidR="00E3346B" w:rsidRDefault="00E3346B" w:rsidP="008A0D87">
      <w:pPr>
        <w:spacing w:line="360" w:lineRule="auto"/>
        <w:ind w:firstLineChars="200" w:firstLine="480"/>
        <w:rPr>
          <w:sz w:val="24"/>
        </w:rPr>
      </w:pPr>
      <w:r>
        <w:rPr>
          <w:rFonts w:hint="eastAsia"/>
          <w:sz w:val="24"/>
        </w:rPr>
        <w:t>该项目</w:t>
      </w:r>
      <w:r w:rsidRPr="00D512FD">
        <w:rPr>
          <w:rFonts w:hint="eastAsia"/>
          <w:sz w:val="24"/>
        </w:rPr>
        <w:t>成果</w:t>
      </w:r>
      <w:r w:rsidRPr="00D512FD">
        <w:rPr>
          <w:sz w:val="24"/>
        </w:rPr>
        <w:t>在</w:t>
      </w:r>
      <w:r>
        <w:rPr>
          <w:rFonts w:hint="eastAsia"/>
          <w:sz w:val="24"/>
        </w:rPr>
        <w:t>中医药和</w:t>
      </w:r>
      <w:r w:rsidRPr="00D512FD">
        <w:rPr>
          <w:sz w:val="24"/>
        </w:rPr>
        <w:t>海洋生物医药</w:t>
      </w:r>
      <w:r>
        <w:rPr>
          <w:rFonts w:hint="eastAsia"/>
          <w:sz w:val="24"/>
        </w:rPr>
        <w:t>行业</w:t>
      </w:r>
      <w:r w:rsidRPr="00D512FD">
        <w:rPr>
          <w:sz w:val="24"/>
        </w:rPr>
        <w:t>得以广泛应用，</w:t>
      </w:r>
      <w:r>
        <w:rPr>
          <w:rFonts w:hint="eastAsia"/>
          <w:sz w:val="24"/>
        </w:rPr>
        <w:t>拓展了</w:t>
      </w:r>
      <w:r w:rsidRPr="007F2B6C">
        <w:rPr>
          <w:sz w:val="24"/>
        </w:rPr>
        <w:t>海洋生物医药</w:t>
      </w:r>
      <w:r>
        <w:rPr>
          <w:rFonts w:hint="eastAsia"/>
          <w:sz w:val="24"/>
        </w:rPr>
        <w:t>及</w:t>
      </w:r>
      <w:r w:rsidRPr="007F2B6C">
        <w:rPr>
          <w:sz w:val="24"/>
        </w:rPr>
        <w:t>相关产业</w:t>
      </w:r>
      <w:r>
        <w:rPr>
          <w:rFonts w:hint="eastAsia"/>
          <w:sz w:val="24"/>
        </w:rPr>
        <w:t>的发展</w:t>
      </w:r>
      <w:r w:rsidRPr="00C9188A">
        <w:rPr>
          <w:sz w:val="24"/>
        </w:rPr>
        <w:t>空间</w:t>
      </w:r>
      <w:r>
        <w:rPr>
          <w:rFonts w:hint="eastAsia"/>
          <w:sz w:val="24"/>
        </w:rPr>
        <w:t>，</w:t>
      </w:r>
      <w:r w:rsidRPr="00D512FD">
        <w:rPr>
          <w:sz w:val="24"/>
        </w:rPr>
        <w:t>辐射出</w:t>
      </w:r>
      <w:r>
        <w:rPr>
          <w:rFonts w:hint="eastAsia"/>
          <w:sz w:val="24"/>
        </w:rPr>
        <w:t>数十余</w:t>
      </w:r>
      <w:r w:rsidRPr="00D512FD">
        <w:rPr>
          <w:sz w:val="24"/>
        </w:rPr>
        <w:t>家研究机构及医药企业</w:t>
      </w:r>
      <w:r w:rsidRPr="00D512FD">
        <w:rPr>
          <w:rFonts w:hint="eastAsia"/>
          <w:sz w:val="24"/>
        </w:rPr>
        <w:t>进行</w:t>
      </w:r>
      <w:r>
        <w:rPr>
          <w:rFonts w:hint="eastAsia"/>
          <w:sz w:val="24"/>
        </w:rPr>
        <w:t>新产品</w:t>
      </w:r>
      <w:r w:rsidRPr="00D512FD">
        <w:rPr>
          <w:sz w:val="24"/>
        </w:rPr>
        <w:t>研发工作</w:t>
      </w:r>
      <w:r w:rsidRPr="00D512FD">
        <w:rPr>
          <w:rFonts w:hint="eastAsia"/>
          <w:sz w:val="24"/>
        </w:rPr>
        <w:t>，</w:t>
      </w:r>
      <w:r w:rsidRPr="00D512FD">
        <w:rPr>
          <w:sz w:val="24"/>
        </w:rPr>
        <w:t>推动了我国海洋生物医药行业的快速发展</w:t>
      </w:r>
      <w:r>
        <w:rPr>
          <w:rFonts w:hint="eastAsia"/>
          <w:sz w:val="24"/>
        </w:rPr>
        <w:t>，</w:t>
      </w:r>
      <w:r w:rsidRPr="00D512FD">
        <w:rPr>
          <w:sz w:val="24"/>
        </w:rPr>
        <w:t>取得了显著的经济效益和社会效益</w:t>
      </w:r>
      <w:r>
        <w:rPr>
          <w:rFonts w:hint="eastAsia"/>
          <w:sz w:val="24"/>
        </w:rPr>
        <w:t>。</w:t>
      </w:r>
    </w:p>
    <w:p w:rsidR="00E3346B" w:rsidRDefault="00E3346B" w:rsidP="008A0D87">
      <w:pPr>
        <w:spacing w:line="360" w:lineRule="auto"/>
        <w:ind w:firstLineChars="200" w:firstLine="480"/>
        <w:rPr>
          <w:sz w:val="24"/>
        </w:rPr>
      </w:pPr>
      <w:r>
        <w:rPr>
          <w:rFonts w:hint="eastAsia"/>
          <w:sz w:val="24"/>
        </w:rPr>
        <w:t>该项目</w:t>
      </w:r>
      <w:r w:rsidRPr="00D512FD">
        <w:rPr>
          <w:sz w:val="24"/>
        </w:rPr>
        <w:t>技术水平达到同类研究国际领先水平，对照国家科学技术进步奖授奖条件，推荐该项目申报</w:t>
      </w:r>
      <w:r w:rsidRPr="00D512FD">
        <w:rPr>
          <w:sz w:val="24"/>
        </w:rPr>
        <w:t>201</w:t>
      </w:r>
      <w:r>
        <w:rPr>
          <w:rFonts w:hint="eastAsia"/>
          <w:sz w:val="24"/>
        </w:rPr>
        <w:t>9</w:t>
      </w:r>
      <w:r w:rsidRPr="00D512FD">
        <w:rPr>
          <w:sz w:val="24"/>
        </w:rPr>
        <w:t>年度国家科学技术进步奖。</w:t>
      </w:r>
    </w:p>
    <w:p w:rsidR="00671EF2" w:rsidRPr="00E3346B" w:rsidRDefault="00E3346B" w:rsidP="008A0D87">
      <w:pPr>
        <w:spacing w:line="360" w:lineRule="auto"/>
        <w:ind w:firstLineChars="200" w:firstLine="488"/>
        <w:rPr>
          <w:rFonts w:ascii="宋体" w:hAnsi="宋体"/>
          <w:sz w:val="24"/>
        </w:rPr>
      </w:pPr>
      <w:r w:rsidRPr="00291512">
        <w:rPr>
          <w:rFonts w:ascii="宋体" w:hAnsi="宋体" w:hint="eastAsia"/>
          <w:bCs/>
          <w:color w:val="000000"/>
          <w:spacing w:val="2"/>
          <w:sz w:val="24"/>
        </w:rPr>
        <w:lastRenderedPageBreak/>
        <w:t>提名该项目为国家科学技术进步奖</w:t>
      </w:r>
      <w:r w:rsidRPr="00291512">
        <w:rPr>
          <w:rFonts w:ascii="宋体" w:hAnsi="宋体" w:hint="eastAsia"/>
          <w:bCs/>
          <w:color w:val="000000"/>
          <w:spacing w:val="2"/>
          <w:sz w:val="24"/>
          <w:u w:val="single"/>
        </w:rPr>
        <w:t xml:space="preserve"> 二  </w:t>
      </w:r>
      <w:r w:rsidRPr="00291512">
        <w:rPr>
          <w:rFonts w:ascii="宋体" w:hAnsi="宋体" w:hint="eastAsia"/>
          <w:bCs/>
          <w:color w:val="000000"/>
          <w:spacing w:val="2"/>
          <w:sz w:val="24"/>
        </w:rPr>
        <w:t>等奖。</w:t>
      </w:r>
    </w:p>
    <w:p w:rsidR="00E3346B" w:rsidRDefault="00E3346B" w:rsidP="008A0D87">
      <w:pPr>
        <w:spacing w:line="360" w:lineRule="auto"/>
        <w:rPr>
          <w:rFonts w:ascii="宋体" w:hAnsi="宋体"/>
          <w:b/>
          <w:sz w:val="24"/>
        </w:rPr>
      </w:pPr>
    </w:p>
    <w:p w:rsidR="00EB4C91" w:rsidRPr="00E3346B" w:rsidRDefault="00EB4C91" w:rsidP="008A0D87">
      <w:pPr>
        <w:spacing w:line="360" w:lineRule="auto"/>
        <w:rPr>
          <w:rFonts w:ascii="宋体" w:hAnsi="宋体"/>
          <w:b/>
          <w:sz w:val="24"/>
        </w:rPr>
      </w:pPr>
      <w:r w:rsidRPr="00E3346B">
        <w:rPr>
          <w:rFonts w:ascii="宋体" w:hAnsi="宋体" w:hint="eastAsia"/>
          <w:b/>
          <w:sz w:val="24"/>
        </w:rPr>
        <w:t>项目简介</w:t>
      </w:r>
    </w:p>
    <w:p w:rsidR="00572631" w:rsidRPr="00E3346B" w:rsidRDefault="00572631" w:rsidP="008A0D87">
      <w:pPr>
        <w:spacing w:line="360" w:lineRule="auto"/>
        <w:ind w:firstLineChars="200" w:firstLine="480"/>
        <w:rPr>
          <w:sz w:val="24"/>
        </w:rPr>
      </w:pPr>
      <w:r w:rsidRPr="00E3346B">
        <w:rPr>
          <w:bCs/>
          <w:sz w:val="24"/>
        </w:rPr>
        <w:t>海洋特殊环境</w:t>
      </w:r>
      <w:r w:rsidRPr="00E3346B">
        <w:rPr>
          <w:rFonts w:hint="eastAsia"/>
          <w:bCs/>
          <w:sz w:val="24"/>
        </w:rPr>
        <w:t>蕴育了巨大的生物资源</w:t>
      </w:r>
      <w:r w:rsidRPr="00E3346B">
        <w:rPr>
          <w:rFonts w:hint="eastAsia"/>
          <w:sz w:val="24"/>
        </w:rPr>
        <w:t>，是海洋药物开发的源头</w:t>
      </w:r>
      <w:r w:rsidRPr="00E3346B">
        <w:rPr>
          <w:bCs/>
          <w:sz w:val="24"/>
        </w:rPr>
        <w:t>，</w:t>
      </w:r>
      <w:r w:rsidRPr="00E3346B">
        <w:rPr>
          <w:rFonts w:hint="eastAsia"/>
          <w:bCs/>
          <w:sz w:val="24"/>
        </w:rPr>
        <w:t>已</w:t>
      </w:r>
      <w:r w:rsidRPr="00E3346B">
        <w:rPr>
          <w:bCs/>
          <w:sz w:val="24"/>
        </w:rPr>
        <w:t>成为国际竞争的</w:t>
      </w:r>
      <w:r w:rsidRPr="00E3346B">
        <w:rPr>
          <w:rFonts w:hint="eastAsia"/>
          <w:bCs/>
          <w:sz w:val="24"/>
        </w:rPr>
        <w:t>战略性资源。</w:t>
      </w:r>
      <w:r w:rsidRPr="00E3346B">
        <w:rPr>
          <w:rFonts w:hint="eastAsia"/>
          <w:sz w:val="24"/>
        </w:rPr>
        <w:t>迄今，全世界</w:t>
      </w:r>
      <w:r w:rsidRPr="00E3346B">
        <w:rPr>
          <w:sz w:val="24"/>
        </w:rPr>
        <w:t>获得了</w:t>
      </w:r>
      <w:r w:rsidRPr="00E3346B">
        <w:rPr>
          <w:rFonts w:hint="eastAsia"/>
          <w:sz w:val="24"/>
        </w:rPr>
        <w:t>35000</w:t>
      </w:r>
      <w:r w:rsidRPr="00E3346B">
        <w:rPr>
          <w:sz w:val="24"/>
        </w:rPr>
        <w:t>个海洋天然产物，</w:t>
      </w:r>
      <w:r w:rsidRPr="00E3346B">
        <w:rPr>
          <w:rFonts w:hint="eastAsia"/>
          <w:sz w:val="24"/>
        </w:rPr>
        <w:t>仅</w:t>
      </w:r>
      <w:r w:rsidRPr="00E3346B">
        <w:rPr>
          <w:sz w:val="24"/>
        </w:rPr>
        <w:t>开发</w:t>
      </w:r>
      <w:r w:rsidRPr="00E3346B">
        <w:rPr>
          <w:rFonts w:hint="eastAsia"/>
          <w:sz w:val="24"/>
        </w:rPr>
        <w:t>成功</w:t>
      </w:r>
      <w:r w:rsidRPr="00E3346B">
        <w:rPr>
          <w:rFonts w:hint="eastAsia"/>
          <w:sz w:val="24"/>
        </w:rPr>
        <w:t>13</w:t>
      </w:r>
      <w:r w:rsidRPr="00E3346B">
        <w:rPr>
          <w:sz w:val="24"/>
        </w:rPr>
        <w:t>个海洋药物</w:t>
      </w:r>
      <w:r w:rsidRPr="00E3346B">
        <w:rPr>
          <w:rFonts w:hint="eastAsia"/>
          <w:sz w:val="24"/>
        </w:rPr>
        <w:t>，进行过药用研究的海洋生物不足</w:t>
      </w:r>
      <w:r w:rsidRPr="00E3346B">
        <w:rPr>
          <w:sz w:val="24"/>
        </w:rPr>
        <w:t>5%</w:t>
      </w:r>
      <w:r w:rsidRPr="00E3346B">
        <w:rPr>
          <w:rFonts w:hint="eastAsia"/>
          <w:sz w:val="24"/>
        </w:rPr>
        <w:t>，这与海洋蕴藏的巨大的资源相比远不相称。海洋药用生物</w:t>
      </w:r>
      <w:r w:rsidRPr="00E3346B">
        <w:rPr>
          <w:bCs/>
          <w:sz w:val="24"/>
        </w:rPr>
        <w:t>资源</w:t>
      </w:r>
      <w:r w:rsidRPr="00E3346B">
        <w:rPr>
          <w:rFonts w:hint="eastAsia"/>
          <w:bCs/>
          <w:sz w:val="24"/>
        </w:rPr>
        <w:t>本身</w:t>
      </w:r>
      <w:r w:rsidRPr="00E3346B">
        <w:rPr>
          <w:bCs/>
          <w:sz w:val="24"/>
        </w:rPr>
        <w:t>的特点</w:t>
      </w:r>
      <w:r w:rsidRPr="00E3346B">
        <w:rPr>
          <w:rFonts w:hint="eastAsia"/>
          <w:bCs/>
          <w:sz w:val="24"/>
        </w:rPr>
        <w:t>给药物研发带来了</w:t>
      </w:r>
      <w:r w:rsidRPr="00E3346B">
        <w:rPr>
          <w:rFonts w:hint="eastAsia"/>
          <w:sz w:val="24"/>
        </w:rPr>
        <w:t>极大的困难和挑战。</w:t>
      </w:r>
      <w:r w:rsidRPr="00E3346B">
        <w:rPr>
          <w:sz w:val="24"/>
        </w:rPr>
        <w:t>本项目</w:t>
      </w:r>
      <w:r w:rsidRPr="00E3346B">
        <w:rPr>
          <w:rFonts w:hint="eastAsia"/>
          <w:sz w:val="24"/>
        </w:rPr>
        <w:t>围绕国家创新药物开发的战略需求，瞄准海洋药物的源头发现</w:t>
      </w:r>
      <w:r w:rsidRPr="00E3346B">
        <w:rPr>
          <w:rFonts w:hint="eastAsia"/>
          <w:bCs/>
          <w:sz w:val="24"/>
        </w:rPr>
        <w:t>，</w:t>
      </w:r>
      <w:r w:rsidRPr="00E3346B">
        <w:rPr>
          <w:bCs/>
          <w:sz w:val="24"/>
        </w:rPr>
        <w:t>针对</w:t>
      </w:r>
      <w:r w:rsidRPr="00E3346B">
        <w:rPr>
          <w:rFonts w:hint="eastAsia"/>
          <w:bCs/>
          <w:sz w:val="24"/>
        </w:rPr>
        <w:t>“药源瓶颈”这一关键</w:t>
      </w:r>
      <w:r w:rsidRPr="00E3346B">
        <w:rPr>
          <w:bCs/>
          <w:sz w:val="24"/>
        </w:rPr>
        <w:t>共性问题</w:t>
      </w:r>
      <w:r w:rsidRPr="00E3346B">
        <w:rPr>
          <w:rFonts w:hint="eastAsia"/>
          <w:bCs/>
          <w:sz w:val="24"/>
        </w:rPr>
        <w:t>，</w:t>
      </w:r>
      <w:r w:rsidRPr="00E3346B">
        <w:rPr>
          <w:rFonts w:hint="eastAsia"/>
          <w:sz w:val="24"/>
        </w:rPr>
        <w:t>开展了</w:t>
      </w:r>
      <w:r w:rsidRPr="00E3346B">
        <w:rPr>
          <w:sz w:val="24"/>
        </w:rPr>
        <w:t>海洋药用生物资源</w:t>
      </w:r>
      <w:r w:rsidRPr="00E3346B">
        <w:rPr>
          <w:rFonts w:hint="eastAsia"/>
          <w:sz w:val="24"/>
        </w:rPr>
        <w:t>的挖掘</w:t>
      </w:r>
      <w:r w:rsidRPr="00E3346B">
        <w:rPr>
          <w:sz w:val="24"/>
        </w:rPr>
        <w:t>与开发研究</w:t>
      </w:r>
      <w:r w:rsidRPr="00E3346B">
        <w:rPr>
          <w:rFonts w:hint="eastAsia"/>
          <w:sz w:val="24"/>
        </w:rPr>
        <w:t>，取得了如下创新点：</w:t>
      </w:r>
    </w:p>
    <w:p w:rsidR="00572631" w:rsidRPr="00E3346B" w:rsidRDefault="00572631" w:rsidP="008A0D87">
      <w:pPr>
        <w:spacing w:line="360" w:lineRule="auto"/>
        <w:ind w:firstLineChars="200" w:firstLine="480"/>
        <w:rPr>
          <w:bCs/>
          <w:sz w:val="24"/>
        </w:rPr>
      </w:pPr>
      <w:r w:rsidRPr="00E3346B">
        <w:rPr>
          <w:rFonts w:eastAsia="黑体" w:hint="eastAsia"/>
          <w:bCs/>
          <w:sz w:val="24"/>
        </w:rPr>
        <w:t xml:space="preserve">1. </w:t>
      </w:r>
      <w:r w:rsidRPr="00E3346B">
        <w:rPr>
          <w:rFonts w:eastAsia="黑体" w:hAnsi="黑体" w:hint="eastAsia"/>
          <w:sz w:val="24"/>
        </w:rPr>
        <w:t>首次</w:t>
      </w:r>
      <w:r w:rsidRPr="00E3346B">
        <w:rPr>
          <w:rFonts w:eastAsia="黑体" w:hAnsi="黑体"/>
          <w:sz w:val="24"/>
        </w:rPr>
        <w:t>对海洋药用生物资源进行大规模</w:t>
      </w:r>
      <w:r w:rsidRPr="00E3346B">
        <w:rPr>
          <w:rFonts w:eastAsia="黑体" w:hAnsi="黑体" w:hint="eastAsia"/>
          <w:sz w:val="24"/>
        </w:rPr>
        <w:t>系统</w:t>
      </w:r>
      <w:r w:rsidRPr="00E3346B">
        <w:rPr>
          <w:rFonts w:eastAsia="黑体" w:hAnsi="黑体"/>
          <w:sz w:val="24"/>
        </w:rPr>
        <w:t>调查</w:t>
      </w:r>
      <w:r w:rsidRPr="00E3346B">
        <w:rPr>
          <w:rFonts w:eastAsia="黑体" w:hAnsi="黑体" w:hint="eastAsia"/>
          <w:sz w:val="24"/>
        </w:rPr>
        <w:t>，探明了</w:t>
      </w:r>
      <w:r w:rsidRPr="00E3346B">
        <w:rPr>
          <w:rFonts w:eastAsia="黑体" w:hAnsi="黑体"/>
          <w:sz w:val="24"/>
        </w:rPr>
        <w:t>中国海洋药用生物资源</w:t>
      </w:r>
      <w:r w:rsidRPr="00E3346B">
        <w:rPr>
          <w:rFonts w:eastAsia="黑体" w:hAnsi="黑体" w:hint="eastAsia"/>
          <w:sz w:val="24"/>
        </w:rPr>
        <w:t>家底和分布格局，</w:t>
      </w:r>
      <w:r w:rsidRPr="00E3346B">
        <w:rPr>
          <w:rFonts w:eastAsia="黑体" w:hAnsi="黑体"/>
          <w:sz w:val="24"/>
        </w:rPr>
        <w:t>澄清了资源混乱局面</w:t>
      </w:r>
      <w:r w:rsidRPr="00E3346B">
        <w:rPr>
          <w:rFonts w:eastAsia="黑体" w:hAnsi="黑体" w:hint="eastAsia"/>
          <w:sz w:val="24"/>
        </w:rPr>
        <w:t>，构建了中国首个海洋药用生物资源库，为中国“蓝色药库”开发提供了资源基础支撑。</w:t>
      </w:r>
      <w:r w:rsidRPr="00E3346B">
        <w:rPr>
          <w:rFonts w:hint="eastAsia"/>
          <w:bCs/>
          <w:sz w:val="24"/>
        </w:rPr>
        <w:t>调查范围覆盖</w:t>
      </w:r>
      <w:r w:rsidRPr="00E3346B">
        <w:rPr>
          <w:bCs/>
          <w:sz w:val="24"/>
        </w:rPr>
        <w:t>中国四大海区</w:t>
      </w:r>
      <w:r w:rsidRPr="00E3346B">
        <w:rPr>
          <w:rFonts w:hint="eastAsia"/>
          <w:bCs/>
          <w:sz w:val="24"/>
        </w:rPr>
        <w:t>，延伸到各类生境，查明药用生物</w:t>
      </w:r>
      <w:r w:rsidRPr="00E3346B">
        <w:rPr>
          <w:rFonts w:hint="eastAsia"/>
          <w:bCs/>
          <w:sz w:val="24"/>
        </w:rPr>
        <w:t>1500</w:t>
      </w:r>
      <w:r w:rsidRPr="00E3346B">
        <w:rPr>
          <w:rFonts w:hint="eastAsia"/>
          <w:bCs/>
          <w:sz w:val="24"/>
        </w:rPr>
        <w:t>余种，新发现药用物种</w:t>
      </w:r>
      <w:r w:rsidRPr="00E3346B">
        <w:rPr>
          <w:bCs/>
          <w:sz w:val="24"/>
        </w:rPr>
        <w:t>677</w:t>
      </w:r>
      <w:r w:rsidRPr="00E3346B">
        <w:rPr>
          <w:rFonts w:hint="eastAsia"/>
          <w:bCs/>
          <w:sz w:val="24"/>
        </w:rPr>
        <w:t>种，具有潜在开发价值的物种</w:t>
      </w:r>
      <w:r w:rsidRPr="00E3346B">
        <w:rPr>
          <w:rFonts w:hint="eastAsia"/>
          <w:bCs/>
          <w:sz w:val="24"/>
        </w:rPr>
        <w:t>2000</w:t>
      </w:r>
      <w:r w:rsidRPr="00E3346B">
        <w:rPr>
          <w:rFonts w:hint="eastAsia"/>
          <w:bCs/>
          <w:sz w:val="24"/>
        </w:rPr>
        <w:t>余种，改变了人们长期以来对</w:t>
      </w:r>
      <w:r w:rsidRPr="00E3346B">
        <w:rPr>
          <w:bCs/>
          <w:sz w:val="24"/>
        </w:rPr>
        <w:t>资源</w:t>
      </w:r>
      <w:r w:rsidRPr="00E3346B">
        <w:rPr>
          <w:rFonts w:hint="eastAsia"/>
          <w:bCs/>
          <w:sz w:val="24"/>
        </w:rPr>
        <w:t>认识不清的状况；</w:t>
      </w:r>
      <w:r w:rsidRPr="00E3346B">
        <w:rPr>
          <w:bCs/>
          <w:sz w:val="24"/>
        </w:rPr>
        <w:t>构建了</w:t>
      </w:r>
      <w:r w:rsidRPr="00E3346B">
        <w:rPr>
          <w:rFonts w:hint="eastAsia"/>
          <w:bCs/>
          <w:sz w:val="24"/>
        </w:rPr>
        <w:t>中国</w:t>
      </w:r>
      <w:r w:rsidRPr="00E3346B">
        <w:rPr>
          <w:bCs/>
          <w:sz w:val="24"/>
        </w:rPr>
        <w:t>首个海洋药用生物资源库</w:t>
      </w:r>
      <w:r w:rsidRPr="00E3346B">
        <w:rPr>
          <w:rFonts w:hint="eastAsia"/>
          <w:bCs/>
          <w:sz w:val="24"/>
        </w:rPr>
        <w:t>，拓展了海洋药用生物资源领域，为我国海洋药用生物资源开发战略规划和布局提供了决策依据。</w:t>
      </w:r>
    </w:p>
    <w:p w:rsidR="00572631" w:rsidRPr="00E3346B" w:rsidRDefault="00572631" w:rsidP="008A0D87">
      <w:pPr>
        <w:spacing w:line="360" w:lineRule="auto"/>
        <w:ind w:firstLineChars="200" w:firstLine="480"/>
        <w:rPr>
          <w:bCs/>
          <w:sz w:val="24"/>
        </w:rPr>
      </w:pPr>
      <w:r w:rsidRPr="00E3346B">
        <w:rPr>
          <w:rFonts w:eastAsia="黑体" w:hint="eastAsia"/>
          <w:bCs/>
          <w:sz w:val="24"/>
        </w:rPr>
        <w:t xml:space="preserve">2. </w:t>
      </w:r>
      <w:r w:rsidRPr="00E3346B">
        <w:rPr>
          <w:rFonts w:eastAsia="黑体" w:hint="eastAsia"/>
          <w:bCs/>
          <w:sz w:val="24"/>
        </w:rPr>
        <w:t>探讨揭示了海洋</w:t>
      </w:r>
      <w:r w:rsidRPr="00E3346B">
        <w:rPr>
          <w:rFonts w:eastAsia="黑体"/>
          <w:bCs/>
          <w:sz w:val="24"/>
        </w:rPr>
        <w:t>环境与药源生物及其活性次级代谢产物</w:t>
      </w:r>
      <w:r w:rsidRPr="00E3346B">
        <w:rPr>
          <w:rFonts w:eastAsia="黑体" w:hint="eastAsia"/>
          <w:bCs/>
          <w:sz w:val="24"/>
        </w:rPr>
        <w:t>的耦合关系，阐释并验证了传统海洋本草的药性与功效，探索了基于历代本草用药经验的药物先导化合物</w:t>
      </w:r>
      <w:r w:rsidRPr="00E3346B">
        <w:rPr>
          <w:rFonts w:eastAsia="黑体"/>
          <w:bCs/>
          <w:sz w:val="24"/>
        </w:rPr>
        <w:t>发现</w:t>
      </w:r>
      <w:r w:rsidRPr="00E3346B">
        <w:rPr>
          <w:rFonts w:eastAsia="黑体" w:hint="eastAsia"/>
          <w:bCs/>
          <w:sz w:val="24"/>
        </w:rPr>
        <w:t>路径，为中国“蓝色药库”开发提供了源头化合物实体库。</w:t>
      </w:r>
      <w:r w:rsidRPr="00E3346B">
        <w:rPr>
          <w:rFonts w:hint="eastAsia"/>
          <w:bCs/>
          <w:sz w:val="24"/>
        </w:rPr>
        <w:t>针对</w:t>
      </w:r>
      <w:r w:rsidRPr="00E3346B">
        <w:rPr>
          <w:color w:val="000000"/>
          <w:sz w:val="24"/>
        </w:rPr>
        <w:t>海洋生物</w:t>
      </w:r>
      <w:r w:rsidRPr="00E3346B">
        <w:rPr>
          <w:rFonts w:hint="eastAsia"/>
          <w:color w:val="000000"/>
          <w:sz w:val="24"/>
        </w:rPr>
        <w:t>的生存环境及其竞争机制，构建了环境因子</w:t>
      </w:r>
      <w:r w:rsidRPr="00E3346B">
        <w:rPr>
          <w:rFonts w:hint="eastAsia"/>
          <w:color w:val="000000"/>
          <w:sz w:val="24"/>
        </w:rPr>
        <w:t>-</w:t>
      </w:r>
      <w:r w:rsidRPr="00E3346B">
        <w:rPr>
          <w:color w:val="000000"/>
          <w:sz w:val="24"/>
        </w:rPr>
        <w:t>生态</w:t>
      </w:r>
      <w:r w:rsidRPr="00E3346B">
        <w:rPr>
          <w:rFonts w:hint="eastAsia"/>
          <w:color w:val="000000"/>
          <w:sz w:val="24"/>
        </w:rPr>
        <w:t>效应</w:t>
      </w:r>
      <w:r w:rsidRPr="00E3346B">
        <w:rPr>
          <w:rFonts w:hint="eastAsia"/>
          <w:color w:val="000000"/>
          <w:sz w:val="24"/>
        </w:rPr>
        <w:t>-</w:t>
      </w:r>
      <w:r w:rsidRPr="00E3346B">
        <w:rPr>
          <w:color w:val="000000"/>
          <w:sz w:val="24"/>
        </w:rPr>
        <w:t>药理活性</w:t>
      </w:r>
      <w:r w:rsidRPr="00E3346B">
        <w:rPr>
          <w:rFonts w:hint="eastAsia"/>
          <w:color w:val="000000"/>
          <w:sz w:val="24"/>
        </w:rPr>
        <w:t>评价模型体系</w:t>
      </w:r>
      <w:r w:rsidRPr="00E3346B">
        <w:rPr>
          <w:sz w:val="24"/>
        </w:rPr>
        <w:t>，</w:t>
      </w:r>
      <w:r w:rsidRPr="00E3346B">
        <w:rPr>
          <w:rFonts w:hint="eastAsia"/>
          <w:color w:val="000000"/>
          <w:sz w:val="24"/>
        </w:rPr>
        <w:t>揭</w:t>
      </w:r>
      <w:r w:rsidRPr="00E3346B">
        <w:rPr>
          <w:rFonts w:hint="eastAsia"/>
          <w:bCs/>
          <w:sz w:val="24"/>
        </w:rPr>
        <w:t>示了海洋</w:t>
      </w:r>
      <w:r w:rsidRPr="00E3346B">
        <w:rPr>
          <w:bCs/>
          <w:sz w:val="24"/>
        </w:rPr>
        <w:t>环境与药源生物及其活性次级代谢产物</w:t>
      </w:r>
      <w:r w:rsidRPr="00E3346B">
        <w:rPr>
          <w:rFonts w:hint="eastAsia"/>
          <w:bCs/>
          <w:sz w:val="24"/>
        </w:rPr>
        <w:t>的关系及其规律性。</w:t>
      </w:r>
      <w:r w:rsidRPr="00E3346B">
        <w:rPr>
          <w:sz w:val="24"/>
        </w:rPr>
        <w:t>运用现代药学技术</w:t>
      </w:r>
      <w:r w:rsidRPr="00E3346B">
        <w:rPr>
          <w:rFonts w:hint="eastAsia"/>
          <w:sz w:val="24"/>
        </w:rPr>
        <w:t>对传统</w:t>
      </w:r>
      <w:r w:rsidRPr="00E3346B">
        <w:rPr>
          <w:sz w:val="24"/>
        </w:rPr>
        <w:t>海洋</w:t>
      </w:r>
      <w:r w:rsidRPr="00E3346B">
        <w:rPr>
          <w:rFonts w:hint="eastAsia"/>
          <w:sz w:val="24"/>
        </w:rPr>
        <w:t>本草进行</w:t>
      </w:r>
      <w:r w:rsidRPr="00E3346B">
        <w:rPr>
          <w:sz w:val="24"/>
        </w:rPr>
        <w:t>功能验证</w:t>
      </w:r>
      <w:r w:rsidRPr="00E3346B">
        <w:rPr>
          <w:rFonts w:hint="eastAsia"/>
          <w:sz w:val="24"/>
        </w:rPr>
        <w:t>与</w:t>
      </w:r>
      <w:r w:rsidRPr="00E3346B">
        <w:rPr>
          <w:sz w:val="24"/>
        </w:rPr>
        <w:t>机制阐释</w:t>
      </w:r>
      <w:r w:rsidRPr="00E3346B">
        <w:rPr>
          <w:rFonts w:hint="eastAsia"/>
          <w:sz w:val="24"/>
        </w:rPr>
        <w:t>，发掘药效物质基础。借鉴青蒿素发现模式，以古代记载为信息源，在海洋本草用药经验指导下发现新药，</w:t>
      </w:r>
      <w:r w:rsidRPr="00E3346B">
        <w:rPr>
          <w:bCs/>
          <w:sz w:val="24"/>
        </w:rPr>
        <w:t>实现</w:t>
      </w:r>
      <w:r w:rsidRPr="00E3346B">
        <w:rPr>
          <w:rFonts w:hint="eastAsia"/>
          <w:bCs/>
          <w:sz w:val="24"/>
        </w:rPr>
        <w:t>了药物先导化合物</w:t>
      </w:r>
      <w:r w:rsidRPr="00E3346B">
        <w:rPr>
          <w:bCs/>
          <w:sz w:val="24"/>
        </w:rPr>
        <w:t>的</w:t>
      </w:r>
      <w:r w:rsidRPr="00E3346B">
        <w:rPr>
          <w:rFonts w:hint="eastAsia"/>
          <w:bCs/>
          <w:sz w:val="24"/>
        </w:rPr>
        <w:t>导向性</w:t>
      </w:r>
      <w:r w:rsidRPr="00E3346B">
        <w:rPr>
          <w:bCs/>
          <w:sz w:val="24"/>
        </w:rPr>
        <w:t>发现</w:t>
      </w:r>
      <w:r w:rsidRPr="00E3346B">
        <w:rPr>
          <w:sz w:val="24"/>
        </w:rPr>
        <w:t>。</w:t>
      </w:r>
    </w:p>
    <w:p w:rsidR="00572631" w:rsidRPr="00E3346B" w:rsidRDefault="00572631" w:rsidP="008A0D87">
      <w:pPr>
        <w:spacing w:line="360" w:lineRule="auto"/>
        <w:ind w:firstLineChars="200" w:firstLine="480"/>
        <w:rPr>
          <w:bCs/>
          <w:sz w:val="24"/>
        </w:rPr>
      </w:pPr>
      <w:r w:rsidRPr="00E3346B">
        <w:rPr>
          <w:rFonts w:eastAsia="黑体" w:hint="eastAsia"/>
          <w:bCs/>
          <w:sz w:val="24"/>
        </w:rPr>
        <w:t xml:space="preserve">3. </w:t>
      </w:r>
      <w:r w:rsidRPr="00E3346B">
        <w:rPr>
          <w:rFonts w:eastAsia="黑体" w:hint="eastAsia"/>
          <w:bCs/>
          <w:sz w:val="24"/>
        </w:rPr>
        <w:t>首次系统整理历代</w:t>
      </w:r>
      <w:r w:rsidRPr="00E3346B">
        <w:rPr>
          <w:rFonts w:eastAsia="黑体"/>
          <w:bCs/>
          <w:sz w:val="24"/>
        </w:rPr>
        <w:t>海洋</w:t>
      </w:r>
      <w:r w:rsidRPr="00E3346B">
        <w:rPr>
          <w:rFonts w:eastAsia="黑体" w:hint="eastAsia"/>
          <w:bCs/>
          <w:sz w:val="24"/>
        </w:rPr>
        <w:t>本草</w:t>
      </w:r>
      <w:r w:rsidRPr="00E3346B">
        <w:rPr>
          <w:rFonts w:eastAsia="黑体"/>
          <w:bCs/>
          <w:sz w:val="24"/>
        </w:rPr>
        <w:t>，</w:t>
      </w:r>
      <w:r w:rsidRPr="00E3346B">
        <w:rPr>
          <w:rFonts w:eastAsia="黑体" w:hint="eastAsia"/>
          <w:bCs/>
          <w:sz w:val="24"/>
        </w:rPr>
        <w:t>考证并挖掘海洋本草的药用价值，</w:t>
      </w:r>
      <w:r w:rsidRPr="00E3346B">
        <w:rPr>
          <w:rFonts w:eastAsia="黑体"/>
          <w:bCs/>
          <w:sz w:val="24"/>
        </w:rPr>
        <w:t>凝炼形成</w:t>
      </w:r>
      <w:r w:rsidRPr="00E3346B">
        <w:rPr>
          <w:rFonts w:eastAsia="黑体" w:hint="eastAsia"/>
          <w:bCs/>
          <w:sz w:val="24"/>
        </w:rPr>
        <w:t>了海洋药物研究开发理论体系，编纂出版了海洋药物领域首部大型志书</w:t>
      </w:r>
      <w:r w:rsidRPr="00E3346B">
        <w:rPr>
          <w:rFonts w:eastAsia="黑体"/>
          <w:bCs/>
          <w:sz w:val="24"/>
        </w:rPr>
        <w:t>《中华海洋本草》</w:t>
      </w:r>
      <w:r w:rsidRPr="00E3346B">
        <w:rPr>
          <w:rFonts w:eastAsia="黑体" w:hint="eastAsia"/>
          <w:bCs/>
          <w:sz w:val="24"/>
        </w:rPr>
        <w:t>，为中国“蓝色药库”开发奠定了理论基础。</w:t>
      </w:r>
      <w:r w:rsidRPr="00E3346B">
        <w:rPr>
          <w:bCs/>
          <w:sz w:val="24"/>
        </w:rPr>
        <w:t>对夏商以来记载的海洋中药</w:t>
      </w:r>
      <w:r w:rsidRPr="00E3346B">
        <w:rPr>
          <w:rFonts w:hint="eastAsia"/>
          <w:bCs/>
          <w:sz w:val="24"/>
        </w:rPr>
        <w:t>进行</w:t>
      </w:r>
      <w:r w:rsidRPr="00E3346B">
        <w:rPr>
          <w:bCs/>
          <w:sz w:val="24"/>
        </w:rPr>
        <w:t>本草考证</w:t>
      </w:r>
      <w:r w:rsidRPr="00E3346B">
        <w:rPr>
          <w:rFonts w:hint="eastAsia"/>
          <w:bCs/>
          <w:sz w:val="24"/>
        </w:rPr>
        <w:t>、</w:t>
      </w:r>
      <w:r w:rsidRPr="00E3346B">
        <w:rPr>
          <w:bCs/>
          <w:sz w:val="24"/>
        </w:rPr>
        <w:t>实地调研</w:t>
      </w:r>
      <w:r w:rsidRPr="00E3346B">
        <w:rPr>
          <w:rFonts w:hint="eastAsia"/>
          <w:bCs/>
          <w:sz w:val="24"/>
        </w:rPr>
        <w:t>和基原鉴定，</w:t>
      </w:r>
      <w:r w:rsidRPr="00E3346B">
        <w:rPr>
          <w:sz w:val="24"/>
        </w:rPr>
        <w:t>通过</w:t>
      </w:r>
      <w:r w:rsidRPr="00E3346B">
        <w:rPr>
          <w:rFonts w:hint="eastAsia"/>
          <w:sz w:val="24"/>
        </w:rPr>
        <w:t>考证审定</w:t>
      </w:r>
      <w:r w:rsidRPr="00E3346B">
        <w:rPr>
          <w:sz w:val="24"/>
        </w:rPr>
        <w:t>，纠偏验证，纠正历史</w:t>
      </w:r>
      <w:r w:rsidRPr="00E3346B">
        <w:rPr>
          <w:sz w:val="24"/>
        </w:rPr>
        <w:lastRenderedPageBreak/>
        <w:t>错误记载的基原物种</w:t>
      </w:r>
      <w:r w:rsidRPr="00E3346B">
        <w:rPr>
          <w:sz w:val="24"/>
        </w:rPr>
        <w:t>200</w:t>
      </w:r>
      <w:r w:rsidRPr="00E3346B">
        <w:rPr>
          <w:sz w:val="24"/>
        </w:rPr>
        <w:t>余种</w:t>
      </w:r>
      <w:r w:rsidRPr="00E3346B">
        <w:rPr>
          <w:rFonts w:hint="eastAsia"/>
          <w:bCs/>
          <w:sz w:val="24"/>
        </w:rPr>
        <w:t>；梳理总结研究</w:t>
      </w:r>
      <w:r w:rsidRPr="00E3346B">
        <w:rPr>
          <w:rFonts w:hint="eastAsia"/>
          <w:sz w:val="24"/>
        </w:rPr>
        <w:t>获得的第一手资料</w:t>
      </w:r>
      <w:r w:rsidRPr="00E3346B">
        <w:rPr>
          <w:rFonts w:hint="eastAsia"/>
          <w:bCs/>
          <w:sz w:val="24"/>
        </w:rPr>
        <w:t>，结合大量的古代文献和现代药学信息，结晶形成系列著作《中华海洋本草》</w:t>
      </w:r>
      <w:r w:rsidRPr="00E3346B">
        <w:rPr>
          <w:rFonts w:hint="eastAsia"/>
          <w:sz w:val="24"/>
        </w:rPr>
        <w:t>；</w:t>
      </w:r>
      <w:r w:rsidRPr="00E3346B">
        <w:rPr>
          <w:rFonts w:hint="eastAsia"/>
          <w:bCs/>
          <w:sz w:val="24"/>
        </w:rPr>
        <w:t>记载的海洋药物由《本草纲目》的</w:t>
      </w:r>
      <w:r w:rsidRPr="00E3346B">
        <w:rPr>
          <w:rFonts w:hint="eastAsia"/>
          <w:bCs/>
          <w:sz w:val="24"/>
        </w:rPr>
        <w:t>110</w:t>
      </w:r>
      <w:r w:rsidRPr="00E3346B">
        <w:rPr>
          <w:rFonts w:hint="eastAsia"/>
          <w:bCs/>
          <w:sz w:val="24"/>
        </w:rPr>
        <w:t>种提升到</w:t>
      </w:r>
      <w:r w:rsidRPr="00E3346B">
        <w:rPr>
          <w:rFonts w:hint="eastAsia"/>
          <w:bCs/>
          <w:sz w:val="24"/>
        </w:rPr>
        <w:t>1479</w:t>
      </w:r>
      <w:r w:rsidRPr="00E3346B">
        <w:rPr>
          <w:rFonts w:hint="eastAsia"/>
          <w:bCs/>
          <w:sz w:val="24"/>
        </w:rPr>
        <w:t>种</w:t>
      </w:r>
      <w:r w:rsidRPr="00E3346B">
        <w:rPr>
          <w:bCs/>
          <w:sz w:val="24"/>
        </w:rPr>
        <w:t>，</w:t>
      </w:r>
      <w:r w:rsidRPr="00E3346B">
        <w:rPr>
          <w:rFonts w:hint="eastAsia"/>
          <w:sz w:val="24"/>
        </w:rPr>
        <w:t>集中国海洋本草之大成，</w:t>
      </w:r>
      <w:r w:rsidRPr="00E3346B">
        <w:rPr>
          <w:sz w:val="24"/>
        </w:rPr>
        <w:t>体现</w:t>
      </w:r>
      <w:r w:rsidRPr="00E3346B">
        <w:rPr>
          <w:rFonts w:hint="eastAsia"/>
          <w:sz w:val="24"/>
        </w:rPr>
        <w:t>了</w:t>
      </w:r>
      <w:r w:rsidRPr="00E3346B">
        <w:rPr>
          <w:sz w:val="24"/>
        </w:rPr>
        <w:t>中国特色、</w:t>
      </w:r>
      <w:r w:rsidRPr="00E3346B">
        <w:rPr>
          <w:bCs/>
          <w:sz w:val="24"/>
        </w:rPr>
        <w:t>学科前沿和国际水平</w:t>
      </w:r>
      <w:r w:rsidRPr="00E3346B">
        <w:rPr>
          <w:rFonts w:hint="eastAsia"/>
          <w:bCs/>
          <w:sz w:val="24"/>
        </w:rPr>
        <w:t>，引领海洋药物的快速发展。</w:t>
      </w:r>
    </w:p>
    <w:p w:rsidR="00572631" w:rsidRPr="00E3346B" w:rsidRDefault="00572631" w:rsidP="008A0D87">
      <w:pPr>
        <w:spacing w:line="360" w:lineRule="auto"/>
        <w:ind w:firstLine="437"/>
        <w:rPr>
          <w:sz w:val="24"/>
        </w:rPr>
      </w:pPr>
      <w:r w:rsidRPr="00E3346B">
        <w:rPr>
          <w:rFonts w:hint="eastAsia"/>
          <w:sz w:val="24"/>
        </w:rPr>
        <w:t>出版</w:t>
      </w:r>
      <w:r w:rsidRPr="00E3346B">
        <w:rPr>
          <w:sz w:val="24"/>
        </w:rPr>
        <w:t>《中华海洋本草》、《中华海洋本草精选本》</w:t>
      </w:r>
      <w:r w:rsidRPr="00E3346B">
        <w:rPr>
          <w:rFonts w:hint="eastAsia"/>
          <w:sz w:val="24"/>
        </w:rPr>
        <w:t>、</w:t>
      </w:r>
      <w:r w:rsidRPr="00E3346B">
        <w:rPr>
          <w:sz w:val="24"/>
        </w:rPr>
        <w:t>《中华海洋本草图鉴》</w:t>
      </w:r>
      <w:r w:rsidRPr="00E3346B">
        <w:rPr>
          <w:rFonts w:hint="eastAsia"/>
          <w:sz w:val="24"/>
        </w:rPr>
        <w:t>系列著作</w:t>
      </w:r>
      <w:r w:rsidRPr="00E3346B">
        <w:rPr>
          <w:rFonts w:hint="eastAsia"/>
          <w:sz w:val="24"/>
        </w:rPr>
        <w:t>(</w:t>
      </w:r>
      <w:r w:rsidRPr="00E3346B">
        <w:rPr>
          <w:rFonts w:hint="eastAsia"/>
          <w:sz w:val="24"/>
        </w:rPr>
        <w:t>共</w:t>
      </w:r>
      <w:r w:rsidRPr="00E3346B">
        <w:rPr>
          <w:sz w:val="24"/>
        </w:rPr>
        <w:t>13</w:t>
      </w:r>
      <w:r w:rsidRPr="00E3346B">
        <w:rPr>
          <w:rFonts w:hint="eastAsia"/>
          <w:sz w:val="24"/>
        </w:rPr>
        <w:t>卷</w:t>
      </w:r>
      <w:r w:rsidRPr="00E3346B">
        <w:rPr>
          <w:sz w:val="24"/>
        </w:rPr>
        <w:t>1695</w:t>
      </w:r>
      <w:r w:rsidRPr="00E3346B">
        <w:rPr>
          <w:rFonts w:hint="eastAsia"/>
          <w:sz w:val="24"/>
        </w:rPr>
        <w:t>万字</w:t>
      </w:r>
      <w:r w:rsidRPr="00E3346B">
        <w:rPr>
          <w:rFonts w:hint="eastAsia"/>
          <w:sz w:val="24"/>
        </w:rPr>
        <w:t>)</w:t>
      </w:r>
      <w:r w:rsidRPr="00E3346B">
        <w:rPr>
          <w:rFonts w:hint="eastAsia"/>
          <w:sz w:val="24"/>
        </w:rPr>
        <w:t>，宋健题写书名，周光召作序，</w:t>
      </w:r>
      <w:r w:rsidRPr="00E3346B">
        <w:rPr>
          <w:rFonts w:hAnsi="宋体"/>
          <w:sz w:val="24"/>
        </w:rPr>
        <w:t>被列入</w:t>
      </w:r>
      <w:r w:rsidRPr="00E3346B">
        <w:rPr>
          <w:i/>
          <w:sz w:val="24"/>
        </w:rPr>
        <w:t>Nature</w:t>
      </w:r>
      <w:r w:rsidRPr="00E3346B">
        <w:rPr>
          <w:sz w:val="24"/>
        </w:rPr>
        <w:t xml:space="preserve"> 2009</w:t>
      </w:r>
      <w:r w:rsidRPr="00E3346B">
        <w:rPr>
          <w:rFonts w:hAnsi="宋体"/>
          <w:sz w:val="24"/>
        </w:rPr>
        <w:t>年亚太出版物排行榜</w:t>
      </w:r>
      <w:r w:rsidRPr="00E3346B">
        <w:rPr>
          <w:rFonts w:hAnsi="宋体" w:hint="eastAsia"/>
          <w:sz w:val="24"/>
        </w:rPr>
        <w:t>，</w:t>
      </w:r>
      <w:r w:rsidRPr="00E3346B">
        <w:rPr>
          <w:rFonts w:hAnsi="宋体"/>
          <w:sz w:val="24"/>
        </w:rPr>
        <w:t>在</w:t>
      </w:r>
      <w:r w:rsidRPr="00E3346B">
        <w:rPr>
          <w:i/>
          <w:sz w:val="24"/>
        </w:rPr>
        <w:t>Nature</w:t>
      </w:r>
      <w:r w:rsidRPr="00E3346B">
        <w:rPr>
          <w:rFonts w:hAnsi="宋体"/>
          <w:sz w:val="24"/>
        </w:rPr>
        <w:t>上专题报道</w:t>
      </w:r>
      <w:r w:rsidRPr="00E3346B">
        <w:rPr>
          <w:sz w:val="24"/>
        </w:rPr>
        <w:t>；</w:t>
      </w:r>
      <w:r w:rsidR="008E3D13" w:rsidRPr="00222E63">
        <w:rPr>
          <w:sz w:val="24"/>
        </w:rPr>
        <w:t>发表论文</w:t>
      </w:r>
      <w:r w:rsidR="008E3D13">
        <w:rPr>
          <w:rFonts w:hint="eastAsia"/>
          <w:sz w:val="24"/>
        </w:rPr>
        <w:t>5</w:t>
      </w:r>
      <w:r w:rsidR="00651E14">
        <w:rPr>
          <w:rFonts w:hint="eastAsia"/>
          <w:sz w:val="24"/>
        </w:rPr>
        <w:t>00</w:t>
      </w:r>
      <w:r w:rsidR="00651E14">
        <w:rPr>
          <w:rFonts w:hint="eastAsia"/>
          <w:sz w:val="24"/>
        </w:rPr>
        <w:t>余</w:t>
      </w:r>
      <w:r w:rsidR="008E3D13" w:rsidRPr="00222E63">
        <w:rPr>
          <w:sz w:val="24"/>
        </w:rPr>
        <w:t>篇，其中</w:t>
      </w:r>
      <w:r w:rsidR="008E3D13" w:rsidRPr="00222E63">
        <w:rPr>
          <w:sz w:val="24"/>
        </w:rPr>
        <w:t>SCI</w:t>
      </w:r>
      <w:r w:rsidR="008E3D13" w:rsidRPr="00222E63">
        <w:rPr>
          <w:sz w:val="24"/>
        </w:rPr>
        <w:t>收录论文</w:t>
      </w:r>
      <w:r w:rsidR="008E3D13">
        <w:rPr>
          <w:rFonts w:hint="eastAsia"/>
          <w:sz w:val="24"/>
        </w:rPr>
        <w:t>2</w:t>
      </w:r>
      <w:r w:rsidR="00651E14">
        <w:rPr>
          <w:rFonts w:hint="eastAsia"/>
          <w:sz w:val="24"/>
        </w:rPr>
        <w:t>00</w:t>
      </w:r>
      <w:r w:rsidR="00651E14">
        <w:rPr>
          <w:rFonts w:hint="eastAsia"/>
          <w:sz w:val="24"/>
        </w:rPr>
        <w:t>余</w:t>
      </w:r>
      <w:r w:rsidR="008E3D13" w:rsidRPr="00222E63">
        <w:rPr>
          <w:sz w:val="24"/>
        </w:rPr>
        <w:t>篇；获国家授权发明专利</w:t>
      </w:r>
      <w:r w:rsidR="008E3D13" w:rsidRPr="00222E63">
        <w:rPr>
          <w:rFonts w:hint="eastAsia"/>
          <w:sz w:val="24"/>
        </w:rPr>
        <w:t>30</w:t>
      </w:r>
      <w:r w:rsidR="008E3D13" w:rsidRPr="00222E63">
        <w:rPr>
          <w:sz w:val="24"/>
        </w:rPr>
        <w:t>项。</w:t>
      </w:r>
    </w:p>
    <w:p w:rsidR="00572631" w:rsidRPr="00E3346B" w:rsidRDefault="00572631" w:rsidP="008A0D87">
      <w:pPr>
        <w:spacing w:line="360" w:lineRule="auto"/>
        <w:ind w:firstLine="435"/>
        <w:rPr>
          <w:rFonts w:hAnsi="宋体"/>
          <w:sz w:val="24"/>
        </w:rPr>
      </w:pPr>
      <w:r w:rsidRPr="00E3346B">
        <w:rPr>
          <w:rFonts w:hAnsi="宋体"/>
          <w:sz w:val="24"/>
        </w:rPr>
        <w:t>以陈冀胜院士、徐洵院士、戚正武院士为代表的鉴定专家一致认为：该</w:t>
      </w:r>
      <w:r w:rsidRPr="00E3346B">
        <w:rPr>
          <w:rFonts w:hAnsi="宋体" w:hint="eastAsia"/>
          <w:sz w:val="24"/>
        </w:rPr>
        <w:t>项目</w:t>
      </w:r>
      <w:r w:rsidRPr="00E3346B">
        <w:rPr>
          <w:sz w:val="24"/>
        </w:rPr>
        <w:t>“</w:t>
      </w:r>
      <w:r w:rsidRPr="00E3346B">
        <w:rPr>
          <w:rFonts w:hAnsi="宋体"/>
          <w:sz w:val="24"/>
        </w:rPr>
        <w:t>达到同类研究的国际领先水平</w:t>
      </w:r>
      <w:r w:rsidRPr="00E3346B">
        <w:rPr>
          <w:sz w:val="24"/>
        </w:rPr>
        <w:t>”</w:t>
      </w:r>
      <w:r w:rsidRPr="00E3346B">
        <w:rPr>
          <w:rFonts w:hAnsi="宋体"/>
          <w:sz w:val="24"/>
        </w:rPr>
        <w:t>。</w:t>
      </w:r>
      <w:r w:rsidRPr="00E3346B">
        <w:rPr>
          <w:rFonts w:hint="eastAsia"/>
          <w:sz w:val="24"/>
        </w:rPr>
        <w:t>本成果</w:t>
      </w:r>
      <w:r w:rsidRPr="00E3346B">
        <w:rPr>
          <w:rFonts w:hAnsi="宋体"/>
          <w:sz w:val="24"/>
        </w:rPr>
        <w:t>为国家</w:t>
      </w:r>
      <w:r w:rsidRPr="00E3346B">
        <w:rPr>
          <w:sz w:val="24"/>
        </w:rPr>
        <w:t>“</w:t>
      </w:r>
      <w:r w:rsidRPr="00E3346B">
        <w:rPr>
          <w:rFonts w:hAnsi="宋体"/>
          <w:sz w:val="24"/>
        </w:rPr>
        <w:t>十二五</w:t>
      </w:r>
      <w:r w:rsidRPr="00E3346B">
        <w:rPr>
          <w:sz w:val="24"/>
        </w:rPr>
        <w:t>”</w:t>
      </w:r>
      <w:r w:rsidRPr="00E3346B">
        <w:rPr>
          <w:rFonts w:hAnsi="宋体"/>
          <w:sz w:val="24"/>
        </w:rPr>
        <w:t>重大科技成就展海洋领域重大成果之一</w:t>
      </w:r>
      <w:r w:rsidRPr="00E3346B">
        <w:rPr>
          <w:rFonts w:hAnsi="宋体" w:hint="eastAsia"/>
          <w:sz w:val="24"/>
        </w:rPr>
        <w:t>；促成了</w:t>
      </w:r>
      <w:r w:rsidRPr="00E3346B">
        <w:rPr>
          <w:sz w:val="24"/>
        </w:rPr>
        <w:t>“</w:t>
      </w:r>
      <w:r w:rsidRPr="00E3346B">
        <w:rPr>
          <w:rFonts w:hAnsi="宋体"/>
          <w:sz w:val="24"/>
        </w:rPr>
        <w:t>十二五</w:t>
      </w:r>
      <w:r w:rsidRPr="00E3346B">
        <w:rPr>
          <w:sz w:val="24"/>
        </w:rPr>
        <w:t>”</w:t>
      </w:r>
      <w:r w:rsidRPr="00E3346B">
        <w:rPr>
          <w:rFonts w:hAnsi="宋体"/>
          <w:sz w:val="24"/>
        </w:rPr>
        <w:t>国家</w:t>
      </w:r>
      <w:r w:rsidRPr="00E3346B">
        <w:rPr>
          <w:sz w:val="24"/>
        </w:rPr>
        <w:t>“863”</w:t>
      </w:r>
      <w:r w:rsidRPr="00E3346B">
        <w:rPr>
          <w:rFonts w:hAnsi="宋体"/>
          <w:sz w:val="24"/>
        </w:rPr>
        <w:t>计划首次立项海洋中药主题项目</w:t>
      </w:r>
      <w:r w:rsidRPr="00E3346B">
        <w:rPr>
          <w:rFonts w:hint="eastAsia"/>
          <w:sz w:val="24"/>
        </w:rPr>
        <w:t>；</w:t>
      </w:r>
      <w:r w:rsidR="008E3D13" w:rsidRPr="00842432">
        <w:rPr>
          <w:rFonts w:hAnsi="宋体"/>
          <w:sz w:val="24"/>
        </w:rPr>
        <w:t>辐射出</w:t>
      </w:r>
      <w:r w:rsidR="008E3D13">
        <w:rPr>
          <w:rFonts w:hint="eastAsia"/>
          <w:sz w:val="24"/>
        </w:rPr>
        <w:t>5</w:t>
      </w:r>
      <w:r w:rsidR="008E3D13" w:rsidRPr="00842432">
        <w:rPr>
          <w:sz w:val="24"/>
        </w:rPr>
        <w:t>0</w:t>
      </w:r>
      <w:r w:rsidR="008E3D13" w:rsidRPr="00842432">
        <w:rPr>
          <w:sz w:val="24"/>
        </w:rPr>
        <w:t>余</w:t>
      </w:r>
      <w:r w:rsidR="008E3D13" w:rsidRPr="00842432">
        <w:rPr>
          <w:rFonts w:hAnsi="宋体"/>
          <w:sz w:val="24"/>
        </w:rPr>
        <w:t>家研究机构及医药企业</w:t>
      </w:r>
      <w:r w:rsidR="008E3D13" w:rsidRPr="00842432">
        <w:rPr>
          <w:rFonts w:hAnsi="宋体" w:hint="eastAsia"/>
          <w:sz w:val="24"/>
        </w:rPr>
        <w:t>开展</w:t>
      </w:r>
      <w:r w:rsidR="008E3D13">
        <w:rPr>
          <w:rFonts w:hAnsi="宋体" w:hint="eastAsia"/>
          <w:sz w:val="24"/>
        </w:rPr>
        <w:t>20</w:t>
      </w:r>
      <w:r w:rsidR="008E3D13" w:rsidRPr="00842432">
        <w:rPr>
          <w:rFonts w:hAnsi="宋体" w:hint="eastAsia"/>
          <w:sz w:val="24"/>
        </w:rPr>
        <w:t>0</w:t>
      </w:r>
      <w:r w:rsidR="008E3D13" w:rsidRPr="00842432">
        <w:rPr>
          <w:rFonts w:hAnsi="宋体" w:hint="eastAsia"/>
          <w:sz w:val="24"/>
        </w:rPr>
        <w:t>余个新产品</w:t>
      </w:r>
      <w:r w:rsidR="008E3D13" w:rsidRPr="00842432">
        <w:rPr>
          <w:rFonts w:hAnsi="宋体"/>
          <w:sz w:val="24"/>
        </w:rPr>
        <w:t>研发</w:t>
      </w:r>
      <w:r w:rsidR="008E3D13" w:rsidRPr="00842432">
        <w:rPr>
          <w:rFonts w:hint="eastAsia"/>
          <w:sz w:val="24"/>
        </w:rPr>
        <w:t>，</w:t>
      </w:r>
      <w:r w:rsidR="008E3D13" w:rsidRPr="00842432">
        <w:rPr>
          <w:rFonts w:hAnsi="宋体" w:hint="eastAsia"/>
          <w:sz w:val="24"/>
        </w:rPr>
        <w:t>近三年产生经济效益</w:t>
      </w:r>
      <w:r w:rsidR="00463A56">
        <w:rPr>
          <w:rFonts w:hint="eastAsia"/>
          <w:sz w:val="24"/>
        </w:rPr>
        <w:t>7</w:t>
      </w:r>
      <w:r w:rsidR="008E3D13" w:rsidRPr="00842432">
        <w:rPr>
          <w:rFonts w:hint="eastAsia"/>
          <w:sz w:val="24"/>
        </w:rPr>
        <w:t>亿</w:t>
      </w:r>
      <w:r w:rsidR="0094150E">
        <w:rPr>
          <w:rFonts w:hint="eastAsia"/>
          <w:sz w:val="24"/>
        </w:rPr>
        <w:t>余</w:t>
      </w:r>
      <w:bookmarkStart w:id="0" w:name="_GoBack"/>
      <w:bookmarkEnd w:id="0"/>
      <w:r w:rsidR="008E3D13" w:rsidRPr="00842432">
        <w:rPr>
          <w:rFonts w:hint="eastAsia"/>
          <w:sz w:val="24"/>
        </w:rPr>
        <w:t>元</w:t>
      </w:r>
      <w:r w:rsidR="008E3D13">
        <w:rPr>
          <w:rFonts w:hint="eastAsia"/>
          <w:sz w:val="24"/>
        </w:rPr>
        <w:t>。</w:t>
      </w:r>
      <w:r w:rsidRPr="00E3346B">
        <w:rPr>
          <w:rFonts w:hAnsi="宋体"/>
          <w:sz w:val="24"/>
        </w:rPr>
        <w:t>国家海洋局</w:t>
      </w:r>
      <w:r w:rsidRPr="00E3346B">
        <w:rPr>
          <w:rFonts w:hAnsi="宋体" w:hint="eastAsia"/>
          <w:sz w:val="24"/>
        </w:rPr>
        <w:t>等行业部门</w:t>
      </w:r>
      <w:r w:rsidRPr="00E3346B">
        <w:rPr>
          <w:rFonts w:hAnsi="宋体"/>
          <w:sz w:val="24"/>
        </w:rPr>
        <w:t>评价</w:t>
      </w:r>
      <w:r w:rsidRPr="00E3346B">
        <w:rPr>
          <w:rFonts w:hAnsi="宋体" w:hint="eastAsia"/>
          <w:sz w:val="24"/>
        </w:rPr>
        <w:t>认为</w:t>
      </w:r>
      <w:r w:rsidRPr="00E3346B">
        <w:rPr>
          <w:rFonts w:hAnsi="宋体"/>
          <w:sz w:val="24"/>
        </w:rPr>
        <w:t>：该成果</w:t>
      </w:r>
      <w:r w:rsidRPr="00E3346B">
        <w:rPr>
          <w:bCs/>
          <w:sz w:val="24"/>
        </w:rPr>
        <w:t>在我国海洋药物研发中发挥了引领作用</w:t>
      </w:r>
      <w:r w:rsidRPr="00E3346B">
        <w:rPr>
          <w:rFonts w:hAnsi="宋体" w:hint="eastAsia"/>
          <w:sz w:val="24"/>
        </w:rPr>
        <w:t>，带动</w:t>
      </w:r>
      <w:r w:rsidRPr="00E3346B">
        <w:rPr>
          <w:rFonts w:hAnsi="宋体"/>
          <w:sz w:val="24"/>
        </w:rPr>
        <w:t>了我国海洋生物医药行业的快速发展</w:t>
      </w:r>
      <w:r w:rsidRPr="00E3346B">
        <w:rPr>
          <w:rFonts w:hAnsi="宋体" w:hint="eastAsia"/>
          <w:sz w:val="24"/>
        </w:rPr>
        <w:t>，推动了</w:t>
      </w:r>
      <w:r w:rsidRPr="00E3346B">
        <w:rPr>
          <w:rFonts w:hAnsi="宋体"/>
          <w:sz w:val="24"/>
        </w:rPr>
        <w:t>中国“蓝色药库”开发计划</w:t>
      </w:r>
      <w:r w:rsidRPr="00E3346B">
        <w:rPr>
          <w:rFonts w:hAnsi="宋体" w:hint="eastAsia"/>
          <w:sz w:val="24"/>
        </w:rPr>
        <w:t>战略布局和实施。</w:t>
      </w:r>
    </w:p>
    <w:p w:rsidR="00EB4C91" w:rsidRPr="00E3346B" w:rsidRDefault="00EB4C91" w:rsidP="008A0D87">
      <w:pPr>
        <w:spacing w:line="360" w:lineRule="auto"/>
        <w:rPr>
          <w:rFonts w:ascii="宋体" w:hAnsi="宋体"/>
          <w:sz w:val="24"/>
        </w:rPr>
      </w:pPr>
    </w:p>
    <w:p w:rsidR="00EB4C91" w:rsidRPr="00E3346B" w:rsidRDefault="00EB4C91" w:rsidP="008A0D87">
      <w:pPr>
        <w:spacing w:line="360" w:lineRule="auto"/>
        <w:rPr>
          <w:rFonts w:ascii="宋体" w:hAnsi="宋体"/>
          <w:b/>
          <w:sz w:val="24"/>
        </w:rPr>
      </w:pPr>
      <w:r w:rsidRPr="00E3346B">
        <w:rPr>
          <w:rFonts w:ascii="宋体" w:hAnsi="宋体" w:hint="eastAsia"/>
          <w:b/>
          <w:sz w:val="24"/>
        </w:rPr>
        <w:t>客观评价</w:t>
      </w:r>
    </w:p>
    <w:p w:rsidR="009900AD" w:rsidRPr="00E3346B" w:rsidRDefault="009900AD" w:rsidP="008A0D87">
      <w:pPr>
        <w:spacing w:line="360" w:lineRule="auto"/>
        <w:jc w:val="left"/>
        <w:rPr>
          <w:rFonts w:eastAsia="黑体"/>
          <w:sz w:val="24"/>
        </w:rPr>
      </w:pPr>
      <w:r w:rsidRPr="00E3346B">
        <w:rPr>
          <w:rFonts w:eastAsia="黑体"/>
          <w:sz w:val="24"/>
        </w:rPr>
        <w:t xml:space="preserve">(1) </w:t>
      </w:r>
      <w:r w:rsidRPr="00E3346B">
        <w:rPr>
          <w:rFonts w:eastAsia="黑体"/>
          <w:sz w:val="24"/>
        </w:rPr>
        <w:t>项目的验收意见、鉴定结论</w:t>
      </w:r>
    </w:p>
    <w:p w:rsidR="009900AD" w:rsidRPr="00E3346B" w:rsidRDefault="009900AD" w:rsidP="008A0D87">
      <w:pPr>
        <w:spacing w:line="360" w:lineRule="auto"/>
        <w:ind w:firstLineChars="200" w:firstLine="480"/>
        <w:jc w:val="left"/>
        <w:rPr>
          <w:sz w:val="24"/>
        </w:rPr>
      </w:pPr>
      <w:r w:rsidRPr="00E3346B">
        <w:rPr>
          <w:sz w:val="24"/>
        </w:rPr>
        <w:t>2012</w:t>
      </w:r>
      <w:r w:rsidRPr="00E3346B">
        <w:rPr>
          <w:sz w:val="24"/>
        </w:rPr>
        <w:t>年</w:t>
      </w:r>
      <w:r w:rsidRPr="00E3346B">
        <w:rPr>
          <w:sz w:val="24"/>
        </w:rPr>
        <w:t>11</w:t>
      </w:r>
      <w:r w:rsidRPr="00E3346B">
        <w:rPr>
          <w:sz w:val="24"/>
        </w:rPr>
        <w:t>月由山东省科学技术厅组织，</w:t>
      </w:r>
      <w:r w:rsidRPr="00E3346B">
        <w:rPr>
          <w:bCs/>
          <w:sz w:val="24"/>
        </w:rPr>
        <w:t>陈冀胜</w:t>
      </w:r>
      <w:r w:rsidRPr="00E3346B">
        <w:rPr>
          <w:sz w:val="24"/>
        </w:rPr>
        <w:t>院士为主任委员，</w:t>
      </w:r>
      <w:r w:rsidRPr="00E3346B">
        <w:rPr>
          <w:bCs/>
          <w:sz w:val="24"/>
        </w:rPr>
        <w:t>徐洵</w:t>
      </w:r>
      <w:r w:rsidRPr="00E3346B">
        <w:rPr>
          <w:sz w:val="24"/>
        </w:rPr>
        <w:t>院士和</w:t>
      </w:r>
      <w:r w:rsidRPr="00E3346B">
        <w:rPr>
          <w:bCs/>
          <w:sz w:val="24"/>
        </w:rPr>
        <w:t>戚正武院士</w:t>
      </w:r>
      <w:r w:rsidRPr="00E3346B">
        <w:rPr>
          <w:sz w:val="24"/>
        </w:rPr>
        <w:t>为副主任委员的鉴定专家组，对</w:t>
      </w:r>
      <w:bookmarkStart w:id="1" w:name="OLE_LINK5"/>
      <w:bookmarkStart w:id="2" w:name="OLE_LINK6"/>
      <w:r w:rsidRPr="00E3346B">
        <w:rPr>
          <w:rFonts w:hint="eastAsia"/>
          <w:sz w:val="24"/>
        </w:rPr>
        <w:t>该</w:t>
      </w:r>
      <w:r w:rsidRPr="00E3346B">
        <w:rPr>
          <w:sz w:val="24"/>
        </w:rPr>
        <w:t>成果</w:t>
      </w:r>
      <w:bookmarkEnd w:id="1"/>
      <w:bookmarkEnd w:id="2"/>
      <w:r w:rsidRPr="00E3346B">
        <w:rPr>
          <w:sz w:val="24"/>
        </w:rPr>
        <w:t>进行了鉴定。专家一致认为，该成果</w:t>
      </w:r>
      <w:r w:rsidRPr="00E3346B">
        <w:rPr>
          <w:sz w:val="24"/>
        </w:rPr>
        <w:t>“</w:t>
      </w:r>
      <w:r w:rsidRPr="00E3346B">
        <w:rPr>
          <w:sz w:val="24"/>
        </w:rPr>
        <w:t>首次对全国海洋药用生物资源进行了系统的调查、筛选、分析和评价</w:t>
      </w:r>
      <w:r w:rsidRPr="00E3346B">
        <w:rPr>
          <w:sz w:val="24"/>
        </w:rPr>
        <w:t>…</w:t>
      </w:r>
      <w:r w:rsidRPr="00E3346B">
        <w:rPr>
          <w:sz w:val="24"/>
        </w:rPr>
        <w:t>首次对海洋药物领域的科学文献进行系统整编，编纂出版了海洋药物领域首部大型志书《中华海洋本草》</w:t>
      </w:r>
      <w:r w:rsidRPr="00E3346B">
        <w:rPr>
          <w:sz w:val="24"/>
        </w:rPr>
        <w:t>…</w:t>
      </w:r>
      <w:r w:rsidRPr="00E3346B">
        <w:rPr>
          <w:sz w:val="24"/>
        </w:rPr>
        <w:t>该成果以《中华海洋本草》专著为主要标志，产生了广泛的社会经济效益。具有原创性、前沿性、应用性和国际影响力</w:t>
      </w:r>
      <w:r w:rsidRPr="00E3346B">
        <w:rPr>
          <w:sz w:val="24"/>
        </w:rPr>
        <w:t>…</w:t>
      </w:r>
      <w:r w:rsidRPr="00E3346B">
        <w:rPr>
          <w:sz w:val="24"/>
        </w:rPr>
        <w:t>达到同类研究的国际领先水平</w:t>
      </w:r>
      <w:r w:rsidRPr="00E3346B">
        <w:rPr>
          <w:sz w:val="24"/>
        </w:rPr>
        <w:t>”</w:t>
      </w:r>
      <w:r w:rsidRPr="00E3346B">
        <w:rPr>
          <w:sz w:val="24"/>
        </w:rPr>
        <w:t>。</w:t>
      </w:r>
    </w:p>
    <w:p w:rsidR="009900AD" w:rsidRPr="00E3346B" w:rsidRDefault="009900AD" w:rsidP="008A0D87">
      <w:pPr>
        <w:spacing w:line="360" w:lineRule="auto"/>
        <w:rPr>
          <w:rFonts w:eastAsia="黑体"/>
          <w:sz w:val="24"/>
        </w:rPr>
      </w:pPr>
      <w:r w:rsidRPr="00E3346B">
        <w:rPr>
          <w:rFonts w:eastAsia="黑体"/>
          <w:sz w:val="24"/>
        </w:rPr>
        <w:t>(</w:t>
      </w:r>
      <w:r w:rsidRPr="00E3346B">
        <w:rPr>
          <w:rFonts w:eastAsia="黑体" w:hint="eastAsia"/>
          <w:sz w:val="24"/>
        </w:rPr>
        <w:t>2</w:t>
      </w:r>
      <w:r w:rsidRPr="00E3346B">
        <w:rPr>
          <w:rFonts w:eastAsia="黑体"/>
          <w:sz w:val="24"/>
        </w:rPr>
        <w:t>) Nature</w:t>
      </w:r>
      <w:r w:rsidRPr="00E3346B">
        <w:rPr>
          <w:rFonts w:eastAsia="黑体"/>
          <w:sz w:val="24"/>
        </w:rPr>
        <w:t>杂志对《中华海洋本草》的评述</w:t>
      </w:r>
    </w:p>
    <w:p w:rsidR="009900AD" w:rsidRPr="00E3346B" w:rsidRDefault="009900AD" w:rsidP="008A0D87">
      <w:pPr>
        <w:spacing w:line="360" w:lineRule="auto"/>
        <w:ind w:firstLineChars="200" w:firstLine="480"/>
        <w:rPr>
          <w:sz w:val="24"/>
        </w:rPr>
      </w:pPr>
      <w:r w:rsidRPr="00E3346B">
        <w:rPr>
          <w:sz w:val="24"/>
        </w:rPr>
        <w:t>《中华海洋本草》出版后，被列入</w:t>
      </w:r>
      <w:r w:rsidRPr="00E3346B">
        <w:rPr>
          <w:sz w:val="24"/>
        </w:rPr>
        <w:t>Nature 2009</w:t>
      </w:r>
      <w:r w:rsidRPr="00E3346B">
        <w:rPr>
          <w:sz w:val="24"/>
        </w:rPr>
        <w:t>年亚太出版物排行榜。</w:t>
      </w:r>
      <w:r w:rsidRPr="00E3346B">
        <w:rPr>
          <w:sz w:val="24"/>
        </w:rPr>
        <w:t>Nature</w:t>
      </w:r>
      <w:r w:rsidRPr="00E3346B">
        <w:rPr>
          <w:sz w:val="24"/>
        </w:rPr>
        <w:t>杂志作了题为</w:t>
      </w:r>
      <w:r w:rsidRPr="00E3346B">
        <w:rPr>
          <w:sz w:val="24"/>
        </w:rPr>
        <w:t>Chinese Marine Materia Medica: an Encyclopedia</w:t>
      </w:r>
      <w:r w:rsidRPr="00E3346B">
        <w:rPr>
          <w:sz w:val="24"/>
        </w:rPr>
        <w:t>的评述：</w:t>
      </w:r>
      <w:r w:rsidRPr="00E3346B">
        <w:rPr>
          <w:rFonts w:hint="eastAsia"/>
          <w:sz w:val="24"/>
        </w:rPr>
        <w:t>“</w:t>
      </w:r>
      <w:r w:rsidRPr="00E3346B">
        <w:rPr>
          <w:sz w:val="24"/>
        </w:rPr>
        <w:t>完成了中国海洋药用生物资源大规模的系统调查与评价，基于调查成果编纂了《中华海</w:t>
      </w:r>
      <w:r w:rsidRPr="00E3346B">
        <w:rPr>
          <w:sz w:val="24"/>
        </w:rPr>
        <w:lastRenderedPageBreak/>
        <w:t>洋本草》</w:t>
      </w:r>
      <w:r w:rsidRPr="00E3346B">
        <w:rPr>
          <w:sz w:val="24"/>
        </w:rPr>
        <w:t>…</w:t>
      </w:r>
      <w:r w:rsidRPr="00E3346B">
        <w:rPr>
          <w:sz w:val="24"/>
        </w:rPr>
        <w:t>是一部海洋药物领域的百科全书，涵盖中国海洋药物</w:t>
      </w:r>
      <w:r w:rsidRPr="00E3346B">
        <w:rPr>
          <w:sz w:val="24"/>
        </w:rPr>
        <w:t>3600</w:t>
      </w:r>
      <w:r w:rsidRPr="00E3346B">
        <w:rPr>
          <w:sz w:val="24"/>
        </w:rPr>
        <w:t>年的发展历史，对海洋药物学科的发展具有里程碑意义。</w:t>
      </w:r>
      <w:r w:rsidRPr="00E3346B">
        <w:rPr>
          <w:rFonts w:hint="eastAsia"/>
          <w:sz w:val="24"/>
        </w:rPr>
        <w:t>”</w:t>
      </w:r>
    </w:p>
    <w:p w:rsidR="009900AD" w:rsidRPr="00E3346B" w:rsidRDefault="009900AD" w:rsidP="008A0D87">
      <w:pPr>
        <w:spacing w:line="360" w:lineRule="auto"/>
        <w:rPr>
          <w:rFonts w:eastAsia="黑体"/>
          <w:sz w:val="24"/>
        </w:rPr>
      </w:pPr>
      <w:r w:rsidRPr="00E3346B">
        <w:rPr>
          <w:rFonts w:eastAsia="黑体"/>
          <w:sz w:val="24"/>
        </w:rPr>
        <w:t>(</w:t>
      </w:r>
      <w:r w:rsidRPr="00E3346B">
        <w:rPr>
          <w:rFonts w:eastAsia="黑体" w:hint="eastAsia"/>
          <w:sz w:val="24"/>
        </w:rPr>
        <w:t>3</w:t>
      </w:r>
      <w:r w:rsidRPr="00E3346B">
        <w:rPr>
          <w:rFonts w:eastAsia="黑体"/>
          <w:sz w:val="24"/>
        </w:rPr>
        <w:t xml:space="preserve">) </w:t>
      </w:r>
      <w:r w:rsidRPr="00E3346B">
        <w:rPr>
          <w:rFonts w:eastAsia="黑体"/>
          <w:sz w:val="24"/>
        </w:rPr>
        <w:t>行业部门</w:t>
      </w:r>
      <w:r w:rsidRPr="00E3346B">
        <w:rPr>
          <w:rFonts w:eastAsia="黑体" w:hint="eastAsia"/>
          <w:sz w:val="24"/>
        </w:rPr>
        <w:t>对《中华海洋本草》</w:t>
      </w:r>
      <w:r w:rsidRPr="00E3346B">
        <w:rPr>
          <w:rFonts w:eastAsia="黑体"/>
          <w:sz w:val="24"/>
        </w:rPr>
        <w:t>的评价</w:t>
      </w:r>
    </w:p>
    <w:p w:rsidR="009900AD" w:rsidRPr="00E3346B" w:rsidRDefault="009900AD" w:rsidP="008A0D87">
      <w:pPr>
        <w:spacing w:line="360" w:lineRule="auto"/>
        <w:ind w:firstLineChars="200" w:firstLine="482"/>
        <w:rPr>
          <w:sz w:val="24"/>
        </w:rPr>
      </w:pPr>
      <w:r w:rsidRPr="00E3346B">
        <w:rPr>
          <w:b/>
          <w:sz w:val="24"/>
        </w:rPr>
        <w:t>国家海洋局的评价：</w:t>
      </w:r>
      <w:r w:rsidRPr="00E3346B">
        <w:rPr>
          <w:sz w:val="24"/>
        </w:rPr>
        <w:t>“</w:t>
      </w:r>
      <w:r w:rsidRPr="00E3346B">
        <w:rPr>
          <w:sz w:val="24"/>
        </w:rPr>
        <w:t>《中华海洋本草》是国家海洋局</w:t>
      </w:r>
      <w:r w:rsidRPr="00E3346B">
        <w:rPr>
          <w:sz w:val="24"/>
        </w:rPr>
        <w:t>908</w:t>
      </w:r>
      <w:r w:rsidRPr="00E3346B">
        <w:rPr>
          <w:sz w:val="24"/>
        </w:rPr>
        <w:t>专项的重要成果</w:t>
      </w:r>
      <w:r w:rsidRPr="00E3346B">
        <w:rPr>
          <w:sz w:val="24"/>
        </w:rPr>
        <w:t>…</w:t>
      </w:r>
      <w:r w:rsidRPr="00E3346B">
        <w:rPr>
          <w:sz w:val="24"/>
        </w:rPr>
        <w:t>作为一项传承历史、体现现代、启迪后人的基础性工作，在我国海洋中药及现代海洋药物的研发中发挥了重要引领作用。有关海洋药用生物的栖息环境、资源状况、养殖、海洋药用生物资源珍稀与濒危物种保护等内容，成为推动我国海洋药用生物资源保护和可持续利用的重要科学决策依据</w:t>
      </w:r>
      <w:r w:rsidRPr="00E3346B">
        <w:rPr>
          <w:sz w:val="24"/>
        </w:rPr>
        <w:t>…</w:t>
      </w:r>
      <w:r w:rsidRPr="00E3346B">
        <w:rPr>
          <w:sz w:val="24"/>
        </w:rPr>
        <w:t>对未来海洋新药创制、中医药产业发展乃至海洋经济发展还将发挥积极而长远的影响。</w:t>
      </w:r>
      <w:r w:rsidRPr="00E3346B">
        <w:rPr>
          <w:sz w:val="24"/>
        </w:rPr>
        <w:t xml:space="preserve">” </w:t>
      </w:r>
    </w:p>
    <w:p w:rsidR="009900AD" w:rsidRPr="00E3346B" w:rsidRDefault="009900AD" w:rsidP="008A0D87">
      <w:pPr>
        <w:spacing w:line="360" w:lineRule="auto"/>
        <w:ind w:firstLineChars="200" w:firstLine="482"/>
        <w:rPr>
          <w:sz w:val="24"/>
        </w:rPr>
      </w:pPr>
      <w:r w:rsidRPr="00E3346B">
        <w:rPr>
          <w:b/>
          <w:sz w:val="24"/>
        </w:rPr>
        <w:t>中国药学会的评价：</w:t>
      </w:r>
      <w:r w:rsidRPr="00E3346B">
        <w:rPr>
          <w:sz w:val="24"/>
        </w:rPr>
        <w:t>“</w:t>
      </w:r>
      <w:r w:rsidRPr="00E3346B">
        <w:rPr>
          <w:sz w:val="24"/>
        </w:rPr>
        <w:t>《中华海洋本草》是我国首部海洋药物大型志书，也是继《中华本草》之后在医药界产生重大影响的一部医药专著</w:t>
      </w:r>
      <w:r w:rsidRPr="00E3346B">
        <w:rPr>
          <w:sz w:val="24"/>
        </w:rPr>
        <w:t>…</w:t>
      </w:r>
      <w:r w:rsidRPr="00E3346B">
        <w:rPr>
          <w:sz w:val="24"/>
        </w:rPr>
        <w:t>在海洋生物医药行业发挥了引领作用，对海洋生物医药产业和海洋制药业的发展起到了重大的推动作用。</w:t>
      </w:r>
      <w:r w:rsidRPr="00E3346B">
        <w:rPr>
          <w:sz w:val="24"/>
        </w:rPr>
        <w:t>”</w:t>
      </w:r>
    </w:p>
    <w:p w:rsidR="009900AD" w:rsidRPr="00E3346B" w:rsidRDefault="009900AD" w:rsidP="008A0D87">
      <w:pPr>
        <w:spacing w:line="360" w:lineRule="auto"/>
        <w:ind w:firstLineChars="200" w:firstLine="482"/>
        <w:rPr>
          <w:sz w:val="24"/>
        </w:rPr>
      </w:pPr>
      <w:r w:rsidRPr="00E3346B">
        <w:rPr>
          <w:b/>
          <w:sz w:val="24"/>
        </w:rPr>
        <w:t>山东省中医药管理局的评价：</w:t>
      </w:r>
      <w:r w:rsidRPr="00E3346B">
        <w:rPr>
          <w:rFonts w:hint="eastAsia"/>
          <w:sz w:val="24"/>
        </w:rPr>
        <w:t>“《中华海洋本草》对海洋中药、现代海洋药物研究开发发挥了引导作用</w:t>
      </w:r>
      <w:r w:rsidRPr="00E3346B">
        <w:rPr>
          <w:sz w:val="24"/>
        </w:rPr>
        <w:t>…</w:t>
      </w:r>
      <w:r w:rsidRPr="00E3346B">
        <w:rPr>
          <w:rFonts w:hint="eastAsia"/>
          <w:sz w:val="24"/>
        </w:rPr>
        <w:t>受此影响</w:t>
      </w:r>
      <w:r w:rsidRPr="00E3346B">
        <w:rPr>
          <w:sz w:val="24"/>
        </w:rPr>
        <w:t>…</w:t>
      </w:r>
      <w:r w:rsidRPr="00E3346B">
        <w:rPr>
          <w:rFonts w:hint="eastAsia"/>
          <w:sz w:val="24"/>
        </w:rPr>
        <w:t>海洋中药的研发在中药领域受到前所未有的重视，产生了显著的经济效益和社会效益，有力推动了海洋生物医药行业的发展。”</w:t>
      </w:r>
    </w:p>
    <w:p w:rsidR="009900AD" w:rsidRPr="00E3346B" w:rsidRDefault="009900AD" w:rsidP="008A0D87">
      <w:pPr>
        <w:spacing w:line="360" w:lineRule="auto"/>
        <w:rPr>
          <w:sz w:val="24"/>
        </w:rPr>
      </w:pPr>
      <w:r w:rsidRPr="00E3346B">
        <w:rPr>
          <w:rFonts w:eastAsia="黑体"/>
          <w:sz w:val="24"/>
        </w:rPr>
        <w:t>(</w:t>
      </w:r>
      <w:r w:rsidRPr="00E3346B">
        <w:rPr>
          <w:rFonts w:eastAsia="黑体" w:hint="eastAsia"/>
          <w:sz w:val="24"/>
        </w:rPr>
        <w:t>4</w:t>
      </w:r>
      <w:r w:rsidRPr="00E3346B">
        <w:rPr>
          <w:rFonts w:eastAsia="黑体"/>
          <w:sz w:val="24"/>
        </w:rPr>
        <w:t xml:space="preserve">) </w:t>
      </w:r>
      <w:r w:rsidRPr="00E3346B">
        <w:rPr>
          <w:rFonts w:eastAsia="黑体"/>
          <w:sz w:val="24"/>
        </w:rPr>
        <w:t>国内外同行</w:t>
      </w:r>
      <w:r w:rsidRPr="00E3346B">
        <w:rPr>
          <w:rFonts w:eastAsia="黑体" w:hint="eastAsia"/>
          <w:sz w:val="24"/>
        </w:rPr>
        <w:t>对《中华海洋本草》</w:t>
      </w:r>
      <w:r w:rsidRPr="00E3346B">
        <w:rPr>
          <w:rFonts w:eastAsia="黑体"/>
          <w:sz w:val="24"/>
        </w:rPr>
        <w:t>的评价</w:t>
      </w:r>
    </w:p>
    <w:p w:rsidR="009900AD" w:rsidRPr="00E3346B" w:rsidRDefault="009900AD" w:rsidP="008A0D87">
      <w:pPr>
        <w:spacing w:line="360" w:lineRule="auto"/>
        <w:ind w:firstLineChars="196" w:firstLine="470"/>
        <w:rPr>
          <w:sz w:val="24"/>
        </w:rPr>
      </w:pPr>
      <w:r w:rsidRPr="00E3346B">
        <w:rPr>
          <w:sz w:val="24"/>
        </w:rPr>
        <w:t>国内</w:t>
      </w:r>
      <w:r w:rsidRPr="00E3346B">
        <w:rPr>
          <w:rFonts w:hint="eastAsia"/>
          <w:sz w:val="24"/>
        </w:rPr>
        <w:t>外</w:t>
      </w:r>
      <w:r w:rsidRPr="00E3346B">
        <w:rPr>
          <w:sz w:val="24"/>
        </w:rPr>
        <w:t>众多专家学者</w:t>
      </w:r>
      <w:r w:rsidRPr="00E3346B">
        <w:rPr>
          <w:rFonts w:hint="eastAsia"/>
          <w:sz w:val="24"/>
        </w:rPr>
        <w:t>和</w:t>
      </w:r>
      <w:r w:rsidRPr="00E3346B">
        <w:rPr>
          <w:sz w:val="24"/>
        </w:rPr>
        <w:t>同行对《中华海洋本草》给予了很高的评价</w:t>
      </w:r>
      <w:r w:rsidRPr="00E3346B">
        <w:rPr>
          <w:rFonts w:hint="eastAsia"/>
          <w:sz w:val="24"/>
        </w:rPr>
        <w:t>：</w:t>
      </w:r>
    </w:p>
    <w:p w:rsidR="009900AD" w:rsidRPr="00E3346B" w:rsidRDefault="009900AD" w:rsidP="008A0D87">
      <w:pPr>
        <w:spacing w:line="360" w:lineRule="auto"/>
        <w:ind w:firstLineChars="196" w:firstLine="470"/>
        <w:rPr>
          <w:sz w:val="24"/>
        </w:rPr>
      </w:pPr>
      <w:r w:rsidRPr="00E3346B">
        <w:rPr>
          <w:sz w:val="24"/>
        </w:rPr>
        <w:t>①</w:t>
      </w:r>
      <w:r w:rsidRPr="00E3346B">
        <w:rPr>
          <w:sz w:val="24"/>
        </w:rPr>
        <w:t>全国人大常委会原副委员长周光召院士在序中评价：</w:t>
      </w:r>
      <w:r w:rsidRPr="00E3346B">
        <w:rPr>
          <w:sz w:val="24"/>
        </w:rPr>
        <w:t>“</w:t>
      </w:r>
      <w:r w:rsidRPr="00E3346B">
        <w:rPr>
          <w:sz w:val="24"/>
        </w:rPr>
        <w:t>《中华海洋本草》</w:t>
      </w:r>
      <w:r w:rsidRPr="00E3346B">
        <w:rPr>
          <w:sz w:val="24"/>
        </w:rPr>
        <w:t>…</w:t>
      </w:r>
      <w:r w:rsidRPr="00E3346B">
        <w:rPr>
          <w:sz w:val="24"/>
        </w:rPr>
        <w:t>是海洋药物领域首部具有系统性、科学性、先进性和实用性等特色的大型工具书</w:t>
      </w:r>
      <w:r w:rsidRPr="00E3346B">
        <w:rPr>
          <w:sz w:val="24"/>
        </w:rPr>
        <w:t>…</w:t>
      </w:r>
      <w:r w:rsidRPr="00E3346B">
        <w:rPr>
          <w:sz w:val="24"/>
        </w:rPr>
        <w:t>它的问世，必将在海洋药物研究与开发、海洋生物资源的高值化利用、海洋环境的保护和优化等方面发挥重要的促进作用。</w:t>
      </w:r>
      <w:r w:rsidRPr="00E3346B">
        <w:rPr>
          <w:sz w:val="24"/>
        </w:rPr>
        <w:t xml:space="preserve">” </w:t>
      </w:r>
    </w:p>
    <w:p w:rsidR="009900AD" w:rsidRPr="00E3346B" w:rsidRDefault="009900AD" w:rsidP="008A0D87">
      <w:pPr>
        <w:spacing w:line="360" w:lineRule="auto"/>
        <w:ind w:firstLineChars="196" w:firstLine="470"/>
        <w:rPr>
          <w:sz w:val="24"/>
        </w:rPr>
      </w:pPr>
      <w:r w:rsidRPr="00E3346B">
        <w:rPr>
          <w:sz w:val="24"/>
        </w:rPr>
        <w:t>②</w:t>
      </w:r>
      <w:r w:rsidRPr="00E3346B">
        <w:rPr>
          <w:sz w:val="24"/>
        </w:rPr>
        <w:t>国际</w:t>
      </w:r>
      <w:r w:rsidRPr="00E3346B">
        <w:rPr>
          <w:rFonts w:hint="eastAsia"/>
          <w:sz w:val="24"/>
        </w:rPr>
        <w:t>药物学家</w:t>
      </w:r>
      <w:r w:rsidRPr="00E3346B">
        <w:rPr>
          <w:sz w:val="24"/>
        </w:rPr>
        <w:t>德国杜塞尔杜夫大学</w:t>
      </w:r>
      <w:r w:rsidRPr="00E3346B">
        <w:rPr>
          <w:sz w:val="24"/>
        </w:rPr>
        <w:t>Peter Proksch</w:t>
      </w:r>
      <w:r w:rsidRPr="00E3346B">
        <w:rPr>
          <w:sz w:val="24"/>
        </w:rPr>
        <w:t>教授在国际海洋药物杂志《</w:t>
      </w:r>
      <w:r w:rsidRPr="00E3346B">
        <w:rPr>
          <w:sz w:val="24"/>
        </w:rPr>
        <w:t>Marine Drugs</w:t>
      </w:r>
      <w:r w:rsidRPr="00E3346B">
        <w:rPr>
          <w:sz w:val="24"/>
        </w:rPr>
        <w:t>》撰文评述：</w:t>
      </w:r>
      <w:r w:rsidRPr="00E3346B">
        <w:rPr>
          <w:sz w:val="24"/>
        </w:rPr>
        <w:t>“</w:t>
      </w:r>
      <w:r w:rsidRPr="00E3346B">
        <w:rPr>
          <w:sz w:val="24"/>
        </w:rPr>
        <w:t>《中华海洋本草》是传统中医药理论与现代科学技术的融合</w:t>
      </w:r>
      <w:r w:rsidRPr="00E3346B">
        <w:rPr>
          <w:sz w:val="24"/>
        </w:rPr>
        <w:t>…</w:t>
      </w:r>
      <w:r w:rsidRPr="00E3346B">
        <w:rPr>
          <w:sz w:val="24"/>
        </w:rPr>
        <w:t>毫无疑问，运用现代科学技术验证和诠释传统海洋本草的功效和作用机制，进而分析和评价本草的化学组成和生物活性，这对中国传统海洋药物研究与开发具有无法估量的价值。</w:t>
      </w:r>
      <w:r w:rsidRPr="00E3346B">
        <w:rPr>
          <w:sz w:val="24"/>
        </w:rPr>
        <w:t xml:space="preserve">” </w:t>
      </w:r>
    </w:p>
    <w:p w:rsidR="009900AD" w:rsidRPr="00E3346B" w:rsidRDefault="009900AD" w:rsidP="008A0D87">
      <w:pPr>
        <w:spacing w:line="360" w:lineRule="auto"/>
        <w:ind w:firstLineChars="196" w:firstLine="470"/>
        <w:rPr>
          <w:sz w:val="24"/>
        </w:rPr>
      </w:pPr>
      <w:r w:rsidRPr="00E3346B">
        <w:rPr>
          <w:sz w:val="24"/>
        </w:rPr>
        <w:t>③</w:t>
      </w:r>
      <w:r w:rsidRPr="00E3346B">
        <w:rPr>
          <w:sz w:val="24"/>
        </w:rPr>
        <w:t>著名中医学家国家名老中医邱保国教授评论：</w:t>
      </w:r>
      <w:r w:rsidRPr="00E3346B">
        <w:rPr>
          <w:sz w:val="24"/>
        </w:rPr>
        <w:t>“</w:t>
      </w:r>
      <w:r w:rsidRPr="00E3346B">
        <w:rPr>
          <w:sz w:val="24"/>
        </w:rPr>
        <w:t>《中华海洋本草》是</w:t>
      </w:r>
      <w:r w:rsidRPr="00E3346B">
        <w:rPr>
          <w:rFonts w:hint="eastAsia"/>
          <w:sz w:val="24"/>
        </w:rPr>
        <w:t>《中</w:t>
      </w:r>
      <w:r w:rsidRPr="00E3346B">
        <w:rPr>
          <w:rFonts w:hint="eastAsia"/>
          <w:sz w:val="24"/>
        </w:rPr>
        <w:lastRenderedPageBreak/>
        <w:t>华本草》姐妹篇</w:t>
      </w:r>
      <w:r w:rsidRPr="00E3346B">
        <w:rPr>
          <w:sz w:val="24"/>
        </w:rPr>
        <w:t>…</w:t>
      </w:r>
      <w:r w:rsidRPr="00E3346B">
        <w:rPr>
          <w:rFonts w:hint="eastAsia"/>
          <w:sz w:val="24"/>
        </w:rPr>
        <w:t>是</w:t>
      </w:r>
      <w:r w:rsidRPr="00E3346B">
        <w:rPr>
          <w:sz w:val="24"/>
        </w:rPr>
        <w:t>迄今为止所收录海洋本草种类最多的一部本草专著，代表我国当代本草学研究的最高水平。</w:t>
      </w:r>
      <w:r w:rsidRPr="00E3346B">
        <w:rPr>
          <w:sz w:val="24"/>
        </w:rPr>
        <w:t xml:space="preserve">” </w:t>
      </w:r>
    </w:p>
    <w:p w:rsidR="009900AD" w:rsidRPr="00E3346B" w:rsidRDefault="009900AD" w:rsidP="008A0D87">
      <w:pPr>
        <w:spacing w:line="360" w:lineRule="auto"/>
        <w:ind w:firstLineChars="196" w:firstLine="470"/>
        <w:rPr>
          <w:sz w:val="24"/>
        </w:rPr>
      </w:pPr>
      <w:r w:rsidRPr="00E3346B">
        <w:rPr>
          <w:sz w:val="24"/>
        </w:rPr>
        <w:t>④</w:t>
      </w:r>
      <w:r w:rsidRPr="00E3346B">
        <w:rPr>
          <w:sz w:val="24"/>
        </w:rPr>
        <w:t>著名中药学专家陶建生教授评述：</w:t>
      </w:r>
      <w:r w:rsidRPr="00E3346B">
        <w:rPr>
          <w:sz w:val="24"/>
        </w:rPr>
        <w:t>“</w:t>
      </w:r>
      <w:r w:rsidRPr="00E3346B">
        <w:rPr>
          <w:sz w:val="24"/>
        </w:rPr>
        <w:t>《中华海洋本草》是一部全面反映现代海洋药物及海洋生物应用、研究历史和现状的经典著作，是</w:t>
      </w:r>
      <w:r w:rsidRPr="00E3346B">
        <w:rPr>
          <w:sz w:val="24"/>
        </w:rPr>
        <w:t>…</w:t>
      </w:r>
      <w:r w:rsidRPr="00E3346B">
        <w:rPr>
          <w:sz w:val="24"/>
        </w:rPr>
        <w:t>为庆祝中华人民共和国六十华诞献上的一份厚礼</w:t>
      </w:r>
      <w:r w:rsidRPr="00E3346B">
        <w:rPr>
          <w:sz w:val="24"/>
        </w:rPr>
        <w:t>…</w:t>
      </w:r>
      <w:r w:rsidRPr="00E3346B">
        <w:rPr>
          <w:sz w:val="24"/>
        </w:rPr>
        <w:t>呈现出传承历史、开创未来、弘扬文化、传播科学、总结现状、启迪后人的鲜明特色，实现了科学性与创造性、系统性与规范性、先进性与实用性的统一。</w:t>
      </w:r>
      <w:r w:rsidRPr="00E3346B">
        <w:rPr>
          <w:sz w:val="24"/>
        </w:rPr>
        <w:t>”</w:t>
      </w:r>
    </w:p>
    <w:p w:rsidR="009900AD" w:rsidRPr="00E3346B" w:rsidRDefault="009900AD" w:rsidP="008A0D87">
      <w:pPr>
        <w:spacing w:line="360" w:lineRule="auto"/>
        <w:ind w:firstLineChars="196" w:firstLine="470"/>
        <w:rPr>
          <w:sz w:val="24"/>
        </w:rPr>
      </w:pPr>
      <w:r w:rsidRPr="00E3346B">
        <w:rPr>
          <w:sz w:val="24"/>
        </w:rPr>
        <w:t>⑤</w:t>
      </w:r>
      <w:r w:rsidRPr="00E3346B">
        <w:rPr>
          <w:sz w:val="24"/>
        </w:rPr>
        <w:t>出版社的国内外书展行情表明，鉴于《中华海洋本草》鲜明的特色，出版商和国际同行，如德国、英国、韩国、泰国、</w:t>
      </w:r>
      <w:r w:rsidRPr="00E3346B">
        <w:rPr>
          <w:rFonts w:hint="eastAsia"/>
          <w:sz w:val="24"/>
        </w:rPr>
        <w:t>日本、</w:t>
      </w:r>
      <w:r w:rsidRPr="00E3346B">
        <w:rPr>
          <w:sz w:val="24"/>
        </w:rPr>
        <w:t>印度等致力于中医药研究的学者，期待出版英文等外文版。</w:t>
      </w:r>
    </w:p>
    <w:p w:rsidR="009900AD" w:rsidRPr="00E3346B" w:rsidRDefault="009900AD" w:rsidP="008A0D87">
      <w:pPr>
        <w:spacing w:line="360" w:lineRule="auto"/>
        <w:jc w:val="left"/>
        <w:rPr>
          <w:rFonts w:eastAsia="黑体"/>
          <w:sz w:val="24"/>
        </w:rPr>
      </w:pPr>
      <w:r w:rsidRPr="00E3346B">
        <w:rPr>
          <w:rFonts w:eastAsia="黑体" w:hint="eastAsia"/>
          <w:sz w:val="24"/>
        </w:rPr>
        <w:t xml:space="preserve">(5) </w:t>
      </w:r>
      <w:r w:rsidRPr="00E3346B">
        <w:rPr>
          <w:rFonts w:eastAsia="黑体" w:hint="eastAsia"/>
          <w:sz w:val="24"/>
        </w:rPr>
        <w:t>相关研究机构对海洋药用生物资源调查的评价</w:t>
      </w:r>
    </w:p>
    <w:p w:rsidR="009900AD" w:rsidRPr="00E3346B" w:rsidRDefault="009900AD" w:rsidP="008A0D87">
      <w:pPr>
        <w:spacing w:line="360" w:lineRule="auto"/>
        <w:ind w:firstLineChars="196" w:firstLine="470"/>
        <w:rPr>
          <w:sz w:val="24"/>
        </w:rPr>
      </w:pPr>
      <w:r w:rsidRPr="00E3346B">
        <w:rPr>
          <w:sz w:val="24"/>
        </w:rPr>
        <w:t>中国中医科学院中药研究所、中科院海洋所</w:t>
      </w:r>
      <w:r w:rsidRPr="00E3346B">
        <w:rPr>
          <w:rFonts w:hint="eastAsia"/>
          <w:sz w:val="24"/>
        </w:rPr>
        <w:t>、</w:t>
      </w:r>
      <w:r w:rsidRPr="00E3346B">
        <w:rPr>
          <w:sz w:val="24"/>
        </w:rPr>
        <w:t>中科院南海所、</w:t>
      </w:r>
      <w:r w:rsidRPr="00E3346B">
        <w:rPr>
          <w:rFonts w:hint="eastAsia"/>
          <w:sz w:val="24"/>
        </w:rPr>
        <w:t>国家海洋局一所、国家海洋局三所、</w:t>
      </w:r>
      <w:r w:rsidRPr="00E3346B">
        <w:rPr>
          <w:sz w:val="24"/>
        </w:rPr>
        <w:t>北京大学、南京中医药大学、上海中医药大学等</w:t>
      </w:r>
      <w:r w:rsidRPr="00E3346B">
        <w:rPr>
          <w:sz w:val="24"/>
        </w:rPr>
        <w:t>30</w:t>
      </w:r>
      <w:r w:rsidRPr="00E3346B">
        <w:rPr>
          <w:sz w:val="24"/>
        </w:rPr>
        <w:t>余家科研机构也给予了高度评价，认为该项目对我国四大海区海洋药物资源进行了从南到北系统的调查，这一基础性工作对海洋药用生物资源的综合开发利用，特别是对海洋</w:t>
      </w:r>
      <w:r w:rsidRPr="00E3346B">
        <w:rPr>
          <w:rFonts w:hint="eastAsia"/>
          <w:sz w:val="24"/>
        </w:rPr>
        <w:t>药物</w:t>
      </w:r>
      <w:r w:rsidRPr="00E3346B">
        <w:rPr>
          <w:sz w:val="24"/>
        </w:rPr>
        <w:t>的研发，作出了奠基性贡献。</w:t>
      </w:r>
    </w:p>
    <w:p w:rsidR="009900AD" w:rsidRPr="00E3346B" w:rsidRDefault="009900AD" w:rsidP="008A0D87">
      <w:pPr>
        <w:spacing w:line="360" w:lineRule="auto"/>
        <w:rPr>
          <w:rFonts w:eastAsia="黑体"/>
          <w:sz w:val="24"/>
        </w:rPr>
      </w:pPr>
      <w:r w:rsidRPr="00E3346B">
        <w:rPr>
          <w:rFonts w:eastAsia="黑体" w:hint="eastAsia"/>
          <w:sz w:val="24"/>
        </w:rPr>
        <w:t>(6)</w:t>
      </w:r>
      <w:r w:rsidRPr="00E3346B">
        <w:rPr>
          <w:rFonts w:eastAsia="黑体" w:hint="eastAsia"/>
          <w:sz w:val="24"/>
        </w:rPr>
        <w:t>《中华海洋本草》首发仪式</w:t>
      </w:r>
    </w:p>
    <w:p w:rsidR="009900AD" w:rsidRPr="00E3346B" w:rsidRDefault="009900AD" w:rsidP="008A0D87">
      <w:pPr>
        <w:spacing w:line="360" w:lineRule="auto"/>
        <w:ind w:firstLineChars="196" w:firstLine="470"/>
        <w:rPr>
          <w:bCs/>
          <w:sz w:val="24"/>
        </w:rPr>
      </w:pPr>
      <w:r w:rsidRPr="00E3346B">
        <w:rPr>
          <w:rFonts w:hint="eastAsia"/>
          <w:sz w:val="24"/>
        </w:rPr>
        <w:t>2009</w:t>
      </w:r>
      <w:r w:rsidRPr="00E3346B">
        <w:rPr>
          <w:rFonts w:hint="eastAsia"/>
          <w:sz w:val="24"/>
        </w:rPr>
        <w:t>年</w:t>
      </w:r>
      <w:r w:rsidRPr="00E3346B">
        <w:rPr>
          <w:rFonts w:hint="eastAsia"/>
          <w:sz w:val="24"/>
        </w:rPr>
        <w:t>9</w:t>
      </w:r>
      <w:r w:rsidRPr="00E3346B">
        <w:rPr>
          <w:rFonts w:hint="eastAsia"/>
          <w:sz w:val="24"/>
        </w:rPr>
        <w:t>月</w:t>
      </w:r>
      <w:r w:rsidRPr="00E3346B">
        <w:rPr>
          <w:rFonts w:hint="eastAsia"/>
          <w:sz w:val="24"/>
        </w:rPr>
        <w:t>27</w:t>
      </w:r>
      <w:r w:rsidRPr="00E3346B">
        <w:rPr>
          <w:rFonts w:hint="eastAsia"/>
          <w:sz w:val="24"/>
        </w:rPr>
        <w:t>日在北京举行了《中华海洋本草》首发仪式，周光召为图书揭幕，宋健发来贺信。卫生部副部长</w:t>
      </w:r>
      <w:r w:rsidRPr="00E3346B">
        <w:rPr>
          <w:rFonts w:hint="eastAsia"/>
          <w:bCs/>
          <w:sz w:val="24"/>
        </w:rPr>
        <w:t>中医药管理局局长王国强、教育部副部长陈希、国家海洋局局长孙志辉等在《中华海洋本草》首发仪式上讲话，评价认为《中华海洋本草》是一部具有划时代意义和奠基性贡献的辉煌巨著，在海洋本草发展史上具有里程碑意义。</w:t>
      </w:r>
    </w:p>
    <w:p w:rsidR="009900AD" w:rsidRPr="00E3346B" w:rsidRDefault="009900AD" w:rsidP="008A0D87">
      <w:pPr>
        <w:spacing w:line="360" w:lineRule="auto"/>
        <w:rPr>
          <w:bCs/>
          <w:sz w:val="24"/>
        </w:rPr>
      </w:pPr>
      <w:r w:rsidRPr="00E3346B">
        <w:rPr>
          <w:rFonts w:eastAsia="黑体" w:hint="eastAsia"/>
          <w:sz w:val="24"/>
        </w:rPr>
        <w:t>(7)</w:t>
      </w:r>
      <w:r w:rsidRPr="00E3346B">
        <w:rPr>
          <w:rFonts w:eastAsia="黑体" w:hint="eastAsia"/>
          <w:sz w:val="24"/>
        </w:rPr>
        <w:t>《中华海洋本草》入选重大科技成就展</w:t>
      </w:r>
    </w:p>
    <w:p w:rsidR="009900AD" w:rsidRPr="00E3346B" w:rsidRDefault="009900AD" w:rsidP="008A0D87">
      <w:pPr>
        <w:spacing w:line="360" w:lineRule="auto"/>
        <w:ind w:firstLineChars="196" w:firstLine="470"/>
        <w:rPr>
          <w:bCs/>
          <w:sz w:val="24"/>
        </w:rPr>
      </w:pPr>
      <w:r w:rsidRPr="00E3346B">
        <w:rPr>
          <w:rFonts w:hint="eastAsia"/>
          <w:bCs/>
          <w:sz w:val="24"/>
        </w:rPr>
        <w:t>2009</w:t>
      </w:r>
      <w:r w:rsidRPr="00E3346B">
        <w:rPr>
          <w:rFonts w:hint="eastAsia"/>
          <w:bCs/>
          <w:sz w:val="24"/>
        </w:rPr>
        <w:t>年《中华海洋本草》入选中国海洋报评选</w:t>
      </w:r>
      <w:r w:rsidRPr="00E3346B">
        <w:rPr>
          <w:bCs/>
          <w:sz w:val="24"/>
        </w:rPr>
        <w:t xml:space="preserve">2009 </w:t>
      </w:r>
      <w:r w:rsidRPr="00E3346B">
        <w:rPr>
          <w:rFonts w:hint="eastAsia"/>
          <w:bCs/>
          <w:sz w:val="24"/>
        </w:rPr>
        <w:t>年十大海洋新闻；</w:t>
      </w:r>
      <w:r w:rsidRPr="00E3346B">
        <w:rPr>
          <w:rFonts w:hint="eastAsia"/>
          <w:bCs/>
          <w:sz w:val="24"/>
        </w:rPr>
        <w:t>2011</w:t>
      </w:r>
      <w:r w:rsidRPr="00E3346B">
        <w:rPr>
          <w:rFonts w:hint="eastAsia"/>
          <w:bCs/>
          <w:sz w:val="24"/>
        </w:rPr>
        <w:t>年</w:t>
      </w:r>
      <w:r w:rsidRPr="00E3346B">
        <w:rPr>
          <w:rFonts w:hint="eastAsia"/>
          <w:sz w:val="24"/>
        </w:rPr>
        <w:t>《中华海洋本草》入选新闻出版总署</w:t>
      </w:r>
      <w:r w:rsidRPr="00E3346B">
        <w:rPr>
          <w:sz w:val="24"/>
        </w:rPr>
        <w:t>“</w:t>
      </w:r>
      <w:r w:rsidRPr="00E3346B">
        <w:rPr>
          <w:rFonts w:hint="eastAsia"/>
          <w:sz w:val="24"/>
        </w:rPr>
        <w:t>三个一百</w:t>
      </w:r>
      <w:r w:rsidRPr="00E3346B">
        <w:rPr>
          <w:sz w:val="24"/>
        </w:rPr>
        <w:t>”</w:t>
      </w:r>
      <w:r w:rsidRPr="00E3346B">
        <w:rPr>
          <w:rFonts w:hint="eastAsia"/>
          <w:sz w:val="24"/>
        </w:rPr>
        <w:t>原创出版工程；</w:t>
      </w:r>
      <w:r w:rsidRPr="00E3346B">
        <w:rPr>
          <w:rFonts w:hint="eastAsia"/>
          <w:bCs/>
          <w:sz w:val="24"/>
        </w:rPr>
        <w:t>2015</w:t>
      </w:r>
      <w:r w:rsidRPr="00E3346B">
        <w:rPr>
          <w:rFonts w:hint="eastAsia"/>
          <w:bCs/>
          <w:sz w:val="24"/>
        </w:rPr>
        <w:t>年《中华海洋本草》入选</w:t>
      </w:r>
      <w:r w:rsidRPr="00E3346B">
        <w:rPr>
          <w:bCs/>
          <w:sz w:val="24"/>
        </w:rPr>
        <w:t>中国东盟海洋科学与技术创新成果展</w:t>
      </w:r>
      <w:r w:rsidRPr="00E3346B">
        <w:rPr>
          <w:rFonts w:hint="eastAsia"/>
          <w:bCs/>
          <w:sz w:val="24"/>
        </w:rPr>
        <w:t>；</w:t>
      </w:r>
      <w:r w:rsidRPr="00E3346B">
        <w:rPr>
          <w:rFonts w:hint="eastAsia"/>
          <w:bCs/>
          <w:sz w:val="24"/>
        </w:rPr>
        <w:t>2016</w:t>
      </w:r>
      <w:r w:rsidRPr="00E3346B">
        <w:rPr>
          <w:rFonts w:hint="eastAsia"/>
          <w:bCs/>
          <w:sz w:val="24"/>
        </w:rPr>
        <w:t>年《中华海洋本草》入选国家“十二五”科技创新成就展海洋领域重大成就展</w:t>
      </w:r>
      <w:r w:rsidRPr="00E3346B">
        <w:rPr>
          <w:rFonts w:hint="eastAsia"/>
          <w:bCs/>
          <w:sz w:val="24"/>
        </w:rPr>
        <w:t>(</w:t>
      </w:r>
      <w:r w:rsidRPr="00E3346B">
        <w:rPr>
          <w:rFonts w:hint="eastAsia"/>
          <w:bCs/>
          <w:sz w:val="24"/>
        </w:rPr>
        <w:t>海洋生物活性物质及药品开发板块</w:t>
      </w:r>
      <w:r w:rsidRPr="00E3346B">
        <w:rPr>
          <w:rFonts w:hint="eastAsia"/>
          <w:bCs/>
          <w:sz w:val="24"/>
        </w:rPr>
        <w:t>)</w:t>
      </w:r>
      <w:r w:rsidRPr="00E3346B">
        <w:rPr>
          <w:rFonts w:hint="eastAsia"/>
          <w:bCs/>
          <w:sz w:val="24"/>
        </w:rPr>
        <w:t>。</w:t>
      </w:r>
    </w:p>
    <w:p w:rsidR="009900AD" w:rsidRPr="00E3346B" w:rsidRDefault="009900AD" w:rsidP="008A0D87">
      <w:pPr>
        <w:spacing w:line="360" w:lineRule="auto"/>
        <w:rPr>
          <w:sz w:val="24"/>
        </w:rPr>
      </w:pPr>
      <w:r w:rsidRPr="00E3346B">
        <w:rPr>
          <w:rFonts w:eastAsia="黑体" w:hint="eastAsia"/>
          <w:sz w:val="24"/>
        </w:rPr>
        <w:t xml:space="preserve">(8) </w:t>
      </w:r>
      <w:r w:rsidRPr="00E3346B">
        <w:rPr>
          <w:rFonts w:eastAsia="黑体" w:hint="eastAsia"/>
          <w:sz w:val="24"/>
        </w:rPr>
        <w:t>习主席听取有关《中华海洋本草》的汇报并对中国“蓝色药库”开发指示</w:t>
      </w:r>
    </w:p>
    <w:p w:rsidR="009900AD" w:rsidRPr="00E3346B" w:rsidRDefault="009900AD" w:rsidP="008A0D87">
      <w:pPr>
        <w:spacing w:line="360" w:lineRule="auto"/>
        <w:ind w:firstLineChars="196" w:firstLine="470"/>
        <w:rPr>
          <w:bCs/>
          <w:sz w:val="24"/>
        </w:rPr>
      </w:pPr>
      <w:r w:rsidRPr="00E3346B">
        <w:rPr>
          <w:rFonts w:hint="eastAsia"/>
          <w:bCs/>
          <w:sz w:val="24"/>
        </w:rPr>
        <w:lastRenderedPageBreak/>
        <w:t>2018</w:t>
      </w:r>
      <w:r w:rsidRPr="00E3346B">
        <w:rPr>
          <w:rFonts w:hint="eastAsia"/>
          <w:bCs/>
          <w:sz w:val="24"/>
        </w:rPr>
        <w:t>年</w:t>
      </w:r>
      <w:r w:rsidRPr="00E3346B">
        <w:rPr>
          <w:bCs/>
          <w:sz w:val="24"/>
        </w:rPr>
        <w:t>6</w:t>
      </w:r>
      <w:r w:rsidRPr="00E3346B">
        <w:rPr>
          <w:bCs/>
          <w:sz w:val="24"/>
        </w:rPr>
        <w:t>月</w:t>
      </w:r>
      <w:r w:rsidRPr="00E3346B">
        <w:rPr>
          <w:bCs/>
          <w:sz w:val="24"/>
        </w:rPr>
        <w:t>12</w:t>
      </w:r>
      <w:r w:rsidRPr="00E3346B">
        <w:rPr>
          <w:bCs/>
          <w:sz w:val="24"/>
        </w:rPr>
        <w:t>日，习主席</w:t>
      </w:r>
      <w:r w:rsidRPr="00E3346B">
        <w:rPr>
          <w:rFonts w:hint="eastAsia"/>
          <w:bCs/>
          <w:sz w:val="24"/>
        </w:rPr>
        <w:t>在</w:t>
      </w:r>
      <w:r w:rsidRPr="00E3346B">
        <w:rPr>
          <w:bCs/>
          <w:sz w:val="24"/>
        </w:rPr>
        <w:t>青岛出席上合峰会后，视察了海洋国家实验室，</w:t>
      </w:r>
      <w:r w:rsidRPr="00E3346B">
        <w:rPr>
          <w:rFonts w:hint="eastAsia"/>
          <w:bCs/>
          <w:sz w:val="24"/>
        </w:rPr>
        <w:t>听取了中国海洋药物发展情况的汇报，并带走了《中华海洋本草》，</w:t>
      </w:r>
      <w:r w:rsidRPr="00E3346B">
        <w:rPr>
          <w:bCs/>
          <w:sz w:val="24"/>
        </w:rPr>
        <w:t>指出，打造中国的</w:t>
      </w:r>
      <w:r w:rsidRPr="00E3346B">
        <w:rPr>
          <w:bCs/>
          <w:sz w:val="24"/>
        </w:rPr>
        <w:t>“</w:t>
      </w:r>
      <w:r w:rsidRPr="00E3346B">
        <w:rPr>
          <w:bCs/>
          <w:sz w:val="24"/>
        </w:rPr>
        <w:t>蓝色药库</w:t>
      </w:r>
      <w:r w:rsidRPr="00E3346B">
        <w:rPr>
          <w:bCs/>
          <w:sz w:val="24"/>
        </w:rPr>
        <w:t>”</w:t>
      </w:r>
      <w:r w:rsidRPr="00E3346B">
        <w:rPr>
          <w:bCs/>
          <w:sz w:val="24"/>
        </w:rPr>
        <w:t>是我们共同的梦想！中国蓝色药库开发计划</w:t>
      </w:r>
      <w:r w:rsidRPr="00E3346B">
        <w:rPr>
          <w:rFonts w:hint="eastAsia"/>
          <w:bCs/>
          <w:sz w:val="24"/>
        </w:rPr>
        <w:t>从此</w:t>
      </w:r>
      <w:r w:rsidRPr="00E3346B">
        <w:rPr>
          <w:bCs/>
          <w:sz w:val="24"/>
        </w:rPr>
        <w:t>上升为国家战略。</w:t>
      </w:r>
    </w:p>
    <w:p w:rsidR="00EB4C91" w:rsidRPr="00E3346B" w:rsidRDefault="00EB4C91" w:rsidP="008A0D87">
      <w:pPr>
        <w:spacing w:line="360" w:lineRule="auto"/>
        <w:rPr>
          <w:rFonts w:ascii="宋体" w:hAnsi="宋体"/>
          <w:sz w:val="24"/>
        </w:rPr>
      </w:pPr>
    </w:p>
    <w:p w:rsidR="00EB4C91" w:rsidRPr="00E3346B" w:rsidRDefault="00EB4C91" w:rsidP="008A0D87">
      <w:pPr>
        <w:spacing w:line="360" w:lineRule="auto"/>
        <w:rPr>
          <w:rFonts w:ascii="宋体" w:hAnsi="宋体"/>
          <w:b/>
          <w:sz w:val="24"/>
        </w:rPr>
      </w:pPr>
      <w:r w:rsidRPr="00E3346B">
        <w:rPr>
          <w:rFonts w:ascii="宋体" w:hAnsi="宋体" w:hint="eastAsia"/>
          <w:b/>
          <w:sz w:val="24"/>
        </w:rPr>
        <w:t>应用情况</w:t>
      </w:r>
    </w:p>
    <w:p w:rsidR="00DD0F6A" w:rsidRDefault="00DD0F6A" w:rsidP="00DD0F6A">
      <w:pPr>
        <w:spacing w:line="360" w:lineRule="auto"/>
        <w:ind w:firstLineChars="200" w:firstLine="480"/>
        <w:jc w:val="left"/>
        <w:rPr>
          <w:bCs/>
          <w:sz w:val="24"/>
        </w:rPr>
      </w:pPr>
      <w:r>
        <w:rPr>
          <w:rFonts w:hint="eastAsia"/>
          <w:sz w:val="24"/>
        </w:rPr>
        <w:t>本项目成果</w:t>
      </w:r>
      <w:r w:rsidRPr="007F2B6C">
        <w:rPr>
          <w:sz w:val="24"/>
        </w:rPr>
        <w:t>在</w:t>
      </w:r>
      <w:r>
        <w:rPr>
          <w:rFonts w:hint="eastAsia"/>
          <w:sz w:val="24"/>
        </w:rPr>
        <w:t>海洋生物医药</w:t>
      </w:r>
      <w:r w:rsidRPr="007F2B6C">
        <w:rPr>
          <w:sz w:val="24"/>
        </w:rPr>
        <w:t>行业领域被广泛应用，《中华海洋本草》</w:t>
      </w:r>
      <w:r>
        <w:rPr>
          <w:rFonts w:hint="eastAsia"/>
          <w:sz w:val="24"/>
        </w:rPr>
        <w:t>成</w:t>
      </w:r>
      <w:r w:rsidRPr="007F2B6C">
        <w:rPr>
          <w:sz w:val="24"/>
        </w:rPr>
        <w:t>为我国海洋</w:t>
      </w:r>
      <w:r>
        <w:rPr>
          <w:rFonts w:hint="eastAsia"/>
          <w:sz w:val="24"/>
        </w:rPr>
        <w:t>药物</w:t>
      </w:r>
      <w:r w:rsidRPr="007F2B6C">
        <w:rPr>
          <w:sz w:val="24"/>
        </w:rPr>
        <w:t>战略规划和布局</w:t>
      </w:r>
      <w:r>
        <w:rPr>
          <w:rFonts w:hint="eastAsia"/>
          <w:sz w:val="24"/>
        </w:rPr>
        <w:t>的</w:t>
      </w:r>
      <w:r w:rsidRPr="007F2B6C">
        <w:rPr>
          <w:sz w:val="24"/>
        </w:rPr>
        <w:t>科学决策依据</w:t>
      </w:r>
      <w:r>
        <w:rPr>
          <w:rFonts w:hint="eastAsia"/>
          <w:sz w:val="24"/>
        </w:rPr>
        <w:t>，</w:t>
      </w:r>
      <w:r>
        <w:rPr>
          <w:rFonts w:hAnsi="宋体" w:hint="eastAsia"/>
          <w:sz w:val="24"/>
        </w:rPr>
        <w:t>促成了</w:t>
      </w:r>
      <w:r w:rsidRPr="00955CD3">
        <w:rPr>
          <w:sz w:val="24"/>
        </w:rPr>
        <w:t>“</w:t>
      </w:r>
      <w:r w:rsidRPr="00955CD3">
        <w:rPr>
          <w:rFonts w:hAnsi="宋体"/>
          <w:sz w:val="24"/>
        </w:rPr>
        <w:t>十二五</w:t>
      </w:r>
      <w:r w:rsidRPr="00955CD3">
        <w:rPr>
          <w:sz w:val="24"/>
        </w:rPr>
        <w:t>”</w:t>
      </w:r>
      <w:r w:rsidRPr="00955CD3">
        <w:rPr>
          <w:rFonts w:hAnsi="宋体"/>
          <w:sz w:val="24"/>
        </w:rPr>
        <w:t>国家</w:t>
      </w:r>
      <w:r w:rsidRPr="00955CD3">
        <w:rPr>
          <w:sz w:val="24"/>
        </w:rPr>
        <w:t>“863”</w:t>
      </w:r>
      <w:r w:rsidRPr="00955CD3">
        <w:rPr>
          <w:rFonts w:hAnsi="宋体"/>
          <w:sz w:val="24"/>
        </w:rPr>
        <w:t>计划首次立项海洋中药主题项目，</w:t>
      </w:r>
      <w:r>
        <w:rPr>
          <w:rFonts w:hAnsi="宋体" w:hint="eastAsia"/>
          <w:sz w:val="24"/>
        </w:rPr>
        <w:t>推动了</w:t>
      </w:r>
      <w:r w:rsidRPr="003E2A6C">
        <w:rPr>
          <w:rFonts w:hAnsi="宋体"/>
          <w:sz w:val="24"/>
        </w:rPr>
        <w:t>“中国蓝色药库开发计划”</w:t>
      </w:r>
      <w:r>
        <w:rPr>
          <w:rFonts w:hAnsi="宋体" w:hint="eastAsia"/>
          <w:sz w:val="24"/>
        </w:rPr>
        <w:t>战略布局和实施。</w:t>
      </w:r>
    </w:p>
    <w:p w:rsidR="00DD0F6A" w:rsidRDefault="00DD0F6A" w:rsidP="00DD0F6A">
      <w:pPr>
        <w:spacing w:line="360" w:lineRule="auto"/>
        <w:ind w:firstLineChars="200" w:firstLine="480"/>
        <w:jc w:val="left"/>
        <w:rPr>
          <w:rFonts w:hAnsi="宋体"/>
          <w:sz w:val="24"/>
        </w:rPr>
      </w:pPr>
      <w:r>
        <w:rPr>
          <w:rFonts w:hint="eastAsia"/>
          <w:sz w:val="24"/>
        </w:rPr>
        <w:t>本项目成果</w:t>
      </w:r>
      <w:r w:rsidRPr="00955CD3">
        <w:rPr>
          <w:rFonts w:hAnsi="宋体"/>
          <w:sz w:val="24"/>
        </w:rPr>
        <w:t>辐射出</w:t>
      </w:r>
      <w:r>
        <w:rPr>
          <w:rFonts w:hint="eastAsia"/>
          <w:sz w:val="24"/>
        </w:rPr>
        <w:t>5</w:t>
      </w:r>
      <w:r>
        <w:rPr>
          <w:sz w:val="24"/>
        </w:rPr>
        <w:t>0</w:t>
      </w:r>
      <w:r>
        <w:rPr>
          <w:sz w:val="24"/>
        </w:rPr>
        <w:t>余</w:t>
      </w:r>
      <w:r w:rsidRPr="00955CD3">
        <w:rPr>
          <w:rFonts w:hAnsi="宋体"/>
          <w:sz w:val="24"/>
        </w:rPr>
        <w:t>家研究机构及医药企业</w:t>
      </w:r>
      <w:r>
        <w:rPr>
          <w:rFonts w:hAnsi="宋体" w:hint="eastAsia"/>
          <w:sz w:val="24"/>
        </w:rPr>
        <w:t>开展</w:t>
      </w:r>
      <w:r>
        <w:rPr>
          <w:rFonts w:hAnsi="宋体" w:hint="eastAsia"/>
          <w:sz w:val="24"/>
        </w:rPr>
        <w:t>2</w:t>
      </w:r>
      <w:r w:rsidRPr="00652FCD">
        <w:rPr>
          <w:rFonts w:hAnsi="宋体" w:hint="eastAsia"/>
          <w:sz w:val="24"/>
        </w:rPr>
        <w:t>00</w:t>
      </w:r>
      <w:r w:rsidRPr="00652FCD">
        <w:rPr>
          <w:rFonts w:hAnsi="宋体" w:hint="eastAsia"/>
          <w:sz w:val="24"/>
        </w:rPr>
        <w:t>余个</w:t>
      </w:r>
      <w:r>
        <w:rPr>
          <w:rFonts w:hAnsi="宋体" w:hint="eastAsia"/>
          <w:sz w:val="24"/>
        </w:rPr>
        <w:t>新产品</w:t>
      </w:r>
      <w:r w:rsidRPr="00955CD3">
        <w:rPr>
          <w:rFonts w:hAnsi="宋体"/>
          <w:sz w:val="24"/>
        </w:rPr>
        <w:t>研发，有力推动了我国海洋生物医药行业的快速发展</w:t>
      </w:r>
      <w:r>
        <w:rPr>
          <w:rFonts w:hAnsi="宋体" w:hint="eastAsia"/>
          <w:sz w:val="24"/>
        </w:rPr>
        <w:t>。其中：</w:t>
      </w:r>
    </w:p>
    <w:p w:rsidR="00DD0F6A" w:rsidRPr="00714929" w:rsidRDefault="00DD0F6A" w:rsidP="00DD0F6A">
      <w:pPr>
        <w:spacing w:line="360" w:lineRule="auto"/>
        <w:ind w:firstLineChars="200" w:firstLine="480"/>
        <w:jc w:val="left"/>
        <w:rPr>
          <w:sz w:val="24"/>
        </w:rPr>
      </w:pPr>
      <w:r w:rsidRPr="00714929">
        <w:rPr>
          <w:rFonts w:hint="eastAsia"/>
          <w:sz w:val="24"/>
        </w:rPr>
        <w:t>20</w:t>
      </w:r>
      <w:r w:rsidRPr="00714929">
        <w:rPr>
          <w:rFonts w:hint="eastAsia"/>
          <w:sz w:val="24"/>
        </w:rPr>
        <w:t>余家</w:t>
      </w:r>
      <w:r w:rsidRPr="00714929">
        <w:rPr>
          <w:sz w:val="24"/>
        </w:rPr>
        <w:t>海洋生物医药相关企业，利用</w:t>
      </w:r>
      <w:r w:rsidRPr="00714929">
        <w:rPr>
          <w:rFonts w:hint="eastAsia"/>
          <w:sz w:val="24"/>
        </w:rPr>
        <w:t>本项目</w:t>
      </w:r>
      <w:r w:rsidRPr="00714929">
        <w:rPr>
          <w:sz w:val="24"/>
        </w:rPr>
        <w:t>成果，进行新产品开发</w:t>
      </w:r>
      <w:r w:rsidRPr="00714929">
        <w:rPr>
          <w:rFonts w:hint="eastAsia"/>
          <w:sz w:val="24"/>
        </w:rPr>
        <w:t>和生产</w:t>
      </w:r>
      <w:r w:rsidRPr="00714929">
        <w:rPr>
          <w:sz w:val="24"/>
        </w:rPr>
        <w:t>，</w:t>
      </w:r>
      <w:r w:rsidRPr="00714929">
        <w:rPr>
          <w:rFonts w:hint="eastAsia"/>
          <w:sz w:val="24"/>
        </w:rPr>
        <w:t>显著提高了经济效益和社会影响力。</w:t>
      </w:r>
      <w:r w:rsidRPr="00714929">
        <w:rPr>
          <w:sz w:val="24"/>
        </w:rPr>
        <w:t>如青岛明月海藻公司</w:t>
      </w:r>
      <w:r w:rsidRPr="00714929">
        <w:rPr>
          <w:rFonts w:hint="eastAsia"/>
          <w:sz w:val="24"/>
        </w:rPr>
        <w:t>、</w:t>
      </w:r>
      <w:r w:rsidRPr="00714929">
        <w:rPr>
          <w:sz w:val="24"/>
        </w:rPr>
        <w:t>厦门蓝湾科技有限公司</w:t>
      </w:r>
      <w:r w:rsidRPr="00714929">
        <w:rPr>
          <w:rFonts w:hint="eastAsia"/>
          <w:sz w:val="24"/>
        </w:rPr>
        <w:t>、</w:t>
      </w:r>
      <w:r w:rsidRPr="00714929">
        <w:rPr>
          <w:sz w:val="24"/>
        </w:rPr>
        <w:t>江苏康缘药业</w:t>
      </w:r>
      <w:r w:rsidRPr="00714929">
        <w:rPr>
          <w:rFonts w:hint="eastAsia"/>
          <w:sz w:val="24"/>
        </w:rPr>
        <w:t>等，</w:t>
      </w:r>
      <w:r w:rsidRPr="00714929">
        <w:rPr>
          <w:sz w:val="24"/>
        </w:rPr>
        <w:t>依据</w:t>
      </w:r>
      <w:r w:rsidRPr="00714929">
        <w:rPr>
          <w:rFonts w:hint="eastAsia"/>
          <w:sz w:val="24"/>
        </w:rPr>
        <w:t>该项目成果开发药物、保健品、功能制品等系列新产品，其中</w:t>
      </w:r>
      <w:r>
        <w:rPr>
          <w:rFonts w:hint="eastAsia"/>
          <w:sz w:val="24"/>
        </w:rPr>
        <w:t>，</w:t>
      </w:r>
      <w:r w:rsidRPr="009544CD">
        <w:rPr>
          <w:rFonts w:hint="eastAsia"/>
          <w:color w:val="000000"/>
          <w:kern w:val="0"/>
          <w:sz w:val="24"/>
        </w:rPr>
        <w:t>海藻医药材料</w:t>
      </w:r>
      <w:r>
        <w:rPr>
          <w:rFonts w:hint="eastAsia"/>
          <w:color w:val="000000"/>
          <w:kern w:val="0"/>
          <w:sz w:val="24"/>
        </w:rPr>
        <w:t>、</w:t>
      </w:r>
      <w:r w:rsidRPr="009544CD">
        <w:rPr>
          <w:rFonts w:hint="eastAsia"/>
          <w:color w:val="000000"/>
          <w:kern w:val="0"/>
          <w:sz w:val="24"/>
        </w:rPr>
        <w:t>氨糖</w:t>
      </w:r>
      <w:r>
        <w:rPr>
          <w:rFonts w:hint="eastAsia"/>
          <w:color w:val="000000"/>
          <w:kern w:val="0"/>
          <w:sz w:val="24"/>
        </w:rPr>
        <w:t>系列产品等实现了产业化</w:t>
      </w:r>
      <w:r w:rsidRPr="00714929">
        <w:rPr>
          <w:rFonts w:hint="eastAsia"/>
          <w:sz w:val="24"/>
        </w:rPr>
        <w:t>。</w:t>
      </w:r>
    </w:p>
    <w:p w:rsidR="00DD0F6A" w:rsidRDefault="00DD0F6A" w:rsidP="00DD0F6A">
      <w:pPr>
        <w:spacing w:line="360" w:lineRule="auto"/>
        <w:ind w:firstLineChars="200" w:firstLine="480"/>
        <w:jc w:val="left"/>
        <w:rPr>
          <w:sz w:val="24"/>
        </w:rPr>
      </w:pPr>
      <w:r>
        <w:rPr>
          <w:rFonts w:hint="eastAsia"/>
          <w:sz w:val="24"/>
        </w:rPr>
        <w:t>30</w:t>
      </w:r>
      <w:r>
        <w:rPr>
          <w:rFonts w:hint="eastAsia"/>
          <w:sz w:val="24"/>
        </w:rPr>
        <w:t>余家</w:t>
      </w:r>
      <w:r w:rsidRPr="00C85111">
        <w:rPr>
          <w:sz w:val="24"/>
        </w:rPr>
        <w:t>医药</w:t>
      </w:r>
      <w:r w:rsidRPr="00C85111">
        <w:rPr>
          <w:rFonts w:hint="eastAsia"/>
          <w:sz w:val="24"/>
        </w:rPr>
        <w:t>相关</w:t>
      </w:r>
      <w:r w:rsidRPr="00C85111">
        <w:rPr>
          <w:sz w:val="24"/>
        </w:rPr>
        <w:t>院校和研究机构</w:t>
      </w:r>
      <w:r>
        <w:rPr>
          <w:rFonts w:hint="eastAsia"/>
          <w:sz w:val="24"/>
        </w:rPr>
        <w:t>，利用本项目成果和技术研发海洋药物、海洋生物功能制品，</w:t>
      </w:r>
      <w:r w:rsidRPr="007F2B6C">
        <w:rPr>
          <w:sz w:val="24"/>
        </w:rPr>
        <w:t>如</w:t>
      </w:r>
      <w:r>
        <w:rPr>
          <w:rFonts w:hint="eastAsia"/>
          <w:sz w:val="24"/>
        </w:rPr>
        <w:t>抗肺癌海牡胶囊、</w:t>
      </w:r>
      <w:r w:rsidRPr="007F2B6C">
        <w:rPr>
          <w:sz w:val="24"/>
        </w:rPr>
        <w:t>海参三萜降尿酸片</w:t>
      </w:r>
      <w:r>
        <w:rPr>
          <w:rFonts w:hint="eastAsia"/>
          <w:sz w:val="24"/>
        </w:rPr>
        <w:t>、复方银桑降糖颗粒等系列新产品，推进到临床前和临床研究阶段。</w:t>
      </w:r>
    </w:p>
    <w:p w:rsidR="00EB4C91" w:rsidRPr="00DD0F6A" w:rsidRDefault="00EB4C91" w:rsidP="008A0D87">
      <w:pPr>
        <w:spacing w:line="360" w:lineRule="auto"/>
        <w:rPr>
          <w:rFonts w:ascii="宋体" w:hAnsi="宋体"/>
          <w:sz w:val="24"/>
        </w:rPr>
      </w:pPr>
    </w:p>
    <w:p w:rsidR="00EB4C91" w:rsidRPr="00E3346B" w:rsidRDefault="00EB4C91" w:rsidP="008A0D87">
      <w:pPr>
        <w:spacing w:line="360" w:lineRule="auto"/>
        <w:rPr>
          <w:rFonts w:ascii="宋体" w:hAnsi="宋体"/>
          <w:b/>
          <w:sz w:val="24"/>
        </w:rPr>
      </w:pPr>
      <w:r w:rsidRPr="00E3346B">
        <w:rPr>
          <w:rFonts w:ascii="宋体" w:hAnsi="宋体" w:hint="eastAsia"/>
          <w:b/>
          <w:sz w:val="24"/>
        </w:rPr>
        <w:t>主要知识产权和标准规范</w:t>
      </w:r>
      <w:r w:rsidRPr="00B95450">
        <w:rPr>
          <w:rFonts w:ascii="宋体" w:hAnsi="宋体" w:hint="eastAsia"/>
          <w:b/>
          <w:sz w:val="24"/>
        </w:rPr>
        <w:t>等目录</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88"/>
        <w:gridCol w:w="1559"/>
        <w:gridCol w:w="850"/>
        <w:gridCol w:w="993"/>
        <w:gridCol w:w="921"/>
        <w:gridCol w:w="1205"/>
        <w:gridCol w:w="992"/>
        <w:gridCol w:w="992"/>
        <w:gridCol w:w="829"/>
      </w:tblGrid>
      <w:tr w:rsidR="00980A83" w:rsidRPr="00980A83" w:rsidTr="00980A83">
        <w:trPr>
          <w:trHeight w:val="680"/>
          <w:jc w:val="center"/>
        </w:trPr>
        <w:tc>
          <w:tcPr>
            <w:tcW w:w="888" w:type="dxa"/>
            <w:vAlign w:val="center"/>
          </w:tcPr>
          <w:p w:rsidR="00A00A9B" w:rsidRPr="00980A83" w:rsidRDefault="00A00A9B" w:rsidP="008A0D87">
            <w:pPr>
              <w:pStyle w:val="a5"/>
              <w:ind w:firstLineChars="0" w:firstLine="0"/>
              <w:jc w:val="center"/>
              <w:rPr>
                <w:rFonts w:ascii="宋体" w:hAnsi="宋体"/>
                <w:color w:val="000000"/>
                <w:sz w:val="21"/>
                <w:szCs w:val="21"/>
              </w:rPr>
            </w:pPr>
            <w:r w:rsidRPr="00980A83">
              <w:rPr>
                <w:rFonts w:ascii="宋体" w:hAnsi="宋体"/>
                <w:color w:val="000000"/>
                <w:sz w:val="21"/>
                <w:szCs w:val="21"/>
              </w:rPr>
              <w:t>知识产权</w:t>
            </w:r>
            <w:r w:rsidRPr="00980A83">
              <w:rPr>
                <w:rFonts w:ascii="宋体" w:hAnsi="宋体" w:hint="eastAsia"/>
                <w:color w:val="000000"/>
                <w:sz w:val="21"/>
                <w:szCs w:val="21"/>
              </w:rPr>
              <w:t>（标准）</w:t>
            </w:r>
            <w:r w:rsidRPr="00980A83">
              <w:rPr>
                <w:rFonts w:ascii="宋体" w:hAnsi="宋体"/>
                <w:color w:val="000000"/>
                <w:sz w:val="21"/>
                <w:szCs w:val="21"/>
              </w:rPr>
              <w:t>类别</w:t>
            </w:r>
          </w:p>
        </w:tc>
        <w:tc>
          <w:tcPr>
            <w:tcW w:w="1559" w:type="dxa"/>
            <w:vAlign w:val="center"/>
          </w:tcPr>
          <w:p w:rsidR="00A00A9B" w:rsidRPr="00980A83" w:rsidRDefault="00A00A9B" w:rsidP="008A0D87">
            <w:pPr>
              <w:pStyle w:val="a5"/>
              <w:ind w:firstLineChars="0" w:firstLine="0"/>
              <w:jc w:val="center"/>
              <w:rPr>
                <w:rFonts w:ascii="宋体" w:hAnsi="宋体"/>
                <w:color w:val="000000"/>
                <w:sz w:val="21"/>
                <w:szCs w:val="21"/>
              </w:rPr>
            </w:pPr>
            <w:r w:rsidRPr="00980A83">
              <w:rPr>
                <w:rFonts w:ascii="宋体" w:hAnsi="宋体" w:hint="eastAsia"/>
                <w:color w:val="000000"/>
                <w:sz w:val="21"/>
                <w:szCs w:val="21"/>
              </w:rPr>
              <w:t>知识产权（标准）具体</w:t>
            </w:r>
            <w:r w:rsidRPr="00980A83">
              <w:rPr>
                <w:rFonts w:ascii="宋体" w:hAnsi="宋体"/>
                <w:color w:val="000000"/>
                <w:sz w:val="21"/>
                <w:szCs w:val="21"/>
              </w:rPr>
              <w:t>名称</w:t>
            </w:r>
          </w:p>
        </w:tc>
        <w:tc>
          <w:tcPr>
            <w:tcW w:w="850" w:type="dxa"/>
            <w:vAlign w:val="center"/>
          </w:tcPr>
          <w:p w:rsidR="00A00A9B" w:rsidRPr="00980A83" w:rsidRDefault="00A00A9B" w:rsidP="008A0D87">
            <w:pPr>
              <w:pStyle w:val="a5"/>
              <w:ind w:firstLineChars="0" w:firstLine="0"/>
              <w:jc w:val="center"/>
              <w:rPr>
                <w:rFonts w:ascii="宋体" w:hAnsi="宋体"/>
                <w:color w:val="000000"/>
                <w:sz w:val="21"/>
                <w:szCs w:val="21"/>
              </w:rPr>
            </w:pPr>
            <w:r w:rsidRPr="00980A83">
              <w:rPr>
                <w:rFonts w:ascii="宋体" w:hAnsi="宋体"/>
                <w:color w:val="000000"/>
                <w:sz w:val="21"/>
                <w:szCs w:val="21"/>
              </w:rPr>
              <w:t>国</w:t>
            </w:r>
            <w:r w:rsidRPr="00980A83">
              <w:rPr>
                <w:rFonts w:ascii="宋体" w:hAnsi="宋体" w:hint="eastAsia"/>
                <w:color w:val="000000"/>
                <w:sz w:val="21"/>
                <w:szCs w:val="21"/>
              </w:rPr>
              <w:t>家</w:t>
            </w:r>
          </w:p>
          <w:p w:rsidR="00A00A9B" w:rsidRPr="00980A83" w:rsidRDefault="00A00A9B" w:rsidP="008A0D87">
            <w:pPr>
              <w:pStyle w:val="a5"/>
              <w:ind w:firstLineChars="0" w:firstLine="0"/>
              <w:jc w:val="center"/>
              <w:rPr>
                <w:rFonts w:ascii="宋体" w:hAnsi="宋体"/>
                <w:color w:val="000000"/>
                <w:sz w:val="21"/>
                <w:szCs w:val="21"/>
              </w:rPr>
            </w:pPr>
            <w:r w:rsidRPr="00980A83">
              <w:rPr>
                <w:rFonts w:ascii="宋体" w:hAnsi="宋体"/>
                <w:color w:val="000000"/>
                <w:sz w:val="21"/>
                <w:szCs w:val="21"/>
              </w:rPr>
              <w:t>（</w:t>
            </w:r>
            <w:r w:rsidRPr="00980A83">
              <w:rPr>
                <w:rFonts w:ascii="宋体" w:hAnsi="宋体" w:hint="eastAsia"/>
                <w:color w:val="000000"/>
                <w:sz w:val="21"/>
                <w:szCs w:val="21"/>
              </w:rPr>
              <w:t>地</w:t>
            </w:r>
            <w:r w:rsidRPr="00980A83">
              <w:rPr>
                <w:rFonts w:ascii="宋体" w:hAnsi="宋体"/>
                <w:color w:val="000000"/>
                <w:sz w:val="21"/>
                <w:szCs w:val="21"/>
              </w:rPr>
              <w:t>区）</w:t>
            </w:r>
          </w:p>
        </w:tc>
        <w:tc>
          <w:tcPr>
            <w:tcW w:w="993" w:type="dxa"/>
            <w:vAlign w:val="center"/>
          </w:tcPr>
          <w:p w:rsidR="00A00A9B" w:rsidRPr="00980A83" w:rsidRDefault="00A00A9B" w:rsidP="008A0D87">
            <w:pPr>
              <w:pStyle w:val="a5"/>
              <w:ind w:firstLineChars="0" w:firstLine="0"/>
              <w:jc w:val="center"/>
              <w:rPr>
                <w:rFonts w:ascii="宋体" w:hAnsi="宋体"/>
                <w:color w:val="000000"/>
                <w:sz w:val="21"/>
                <w:szCs w:val="21"/>
              </w:rPr>
            </w:pPr>
            <w:r w:rsidRPr="00980A83">
              <w:rPr>
                <w:rFonts w:ascii="宋体" w:hAnsi="宋体" w:hint="eastAsia"/>
                <w:color w:val="000000"/>
                <w:sz w:val="21"/>
                <w:szCs w:val="21"/>
              </w:rPr>
              <w:t>授权号（标准编号）</w:t>
            </w:r>
          </w:p>
        </w:tc>
        <w:tc>
          <w:tcPr>
            <w:tcW w:w="921" w:type="dxa"/>
            <w:vAlign w:val="center"/>
          </w:tcPr>
          <w:p w:rsidR="00A00A9B" w:rsidRPr="00980A83" w:rsidRDefault="00A00A9B" w:rsidP="008A0D87">
            <w:pPr>
              <w:pStyle w:val="a5"/>
              <w:ind w:firstLineChars="0" w:firstLine="0"/>
              <w:jc w:val="center"/>
              <w:rPr>
                <w:rFonts w:ascii="宋体" w:hAnsi="宋体"/>
                <w:color w:val="000000"/>
                <w:sz w:val="21"/>
                <w:szCs w:val="21"/>
              </w:rPr>
            </w:pPr>
            <w:r w:rsidRPr="00980A83">
              <w:rPr>
                <w:rFonts w:ascii="宋体" w:hAnsi="宋体" w:hint="eastAsia"/>
                <w:color w:val="000000"/>
                <w:sz w:val="21"/>
                <w:szCs w:val="21"/>
              </w:rPr>
              <w:t>授权（标准实施）日期</w:t>
            </w:r>
          </w:p>
        </w:tc>
        <w:tc>
          <w:tcPr>
            <w:tcW w:w="1205" w:type="dxa"/>
            <w:vAlign w:val="center"/>
          </w:tcPr>
          <w:p w:rsidR="00A00A9B" w:rsidRPr="00980A83" w:rsidRDefault="00A00A9B" w:rsidP="008A0D87">
            <w:pPr>
              <w:pStyle w:val="a5"/>
              <w:ind w:firstLineChars="0" w:firstLine="0"/>
              <w:jc w:val="center"/>
              <w:rPr>
                <w:rFonts w:ascii="宋体" w:hAnsi="宋体"/>
                <w:color w:val="000000"/>
                <w:sz w:val="21"/>
                <w:szCs w:val="21"/>
              </w:rPr>
            </w:pPr>
            <w:r w:rsidRPr="00980A83">
              <w:rPr>
                <w:rFonts w:ascii="宋体" w:hAnsi="宋体" w:hint="eastAsia"/>
                <w:color w:val="000000"/>
                <w:sz w:val="21"/>
                <w:szCs w:val="21"/>
              </w:rPr>
              <w:t>证书编号</w:t>
            </w:r>
            <w:r w:rsidRPr="00980A83">
              <w:rPr>
                <w:rFonts w:ascii="宋体" w:hAnsi="宋体"/>
                <w:color w:val="000000"/>
                <w:sz w:val="21"/>
                <w:szCs w:val="21"/>
              </w:rPr>
              <w:br/>
            </w:r>
            <w:r w:rsidRPr="00980A83">
              <w:rPr>
                <w:rFonts w:ascii="宋体" w:hAnsi="宋体" w:hint="eastAsia"/>
                <w:color w:val="000000"/>
                <w:sz w:val="21"/>
                <w:szCs w:val="21"/>
              </w:rPr>
              <w:t>（标准批准发布</w:t>
            </w:r>
            <w:r w:rsidRPr="00980A83">
              <w:rPr>
                <w:rFonts w:ascii="宋体" w:hAnsi="宋体"/>
                <w:color w:val="000000"/>
                <w:sz w:val="21"/>
                <w:szCs w:val="21"/>
              </w:rPr>
              <w:t>部门</w:t>
            </w:r>
            <w:r w:rsidRPr="00980A83">
              <w:rPr>
                <w:rFonts w:ascii="宋体" w:hAnsi="宋体" w:hint="eastAsia"/>
                <w:color w:val="000000"/>
                <w:sz w:val="21"/>
                <w:szCs w:val="21"/>
              </w:rPr>
              <w:t>）</w:t>
            </w:r>
          </w:p>
        </w:tc>
        <w:tc>
          <w:tcPr>
            <w:tcW w:w="992" w:type="dxa"/>
            <w:vAlign w:val="center"/>
          </w:tcPr>
          <w:p w:rsidR="00A00A9B" w:rsidRPr="00980A83" w:rsidRDefault="00A00A9B" w:rsidP="008A0D87">
            <w:pPr>
              <w:pStyle w:val="a5"/>
              <w:ind w:firstLineChars="0" w:firstLine="0"/>
              <w:jc w:val="center"/>
              <w:rPr>
                <w:rFonts w:ascii="宋体" w:hAnsi="宋体"/>
                <w:color w:val="000000"/>
                <w:sz w:val="21"/>
                <w:szCs w:val="21"/>
              </w:rPr>
            </w:pPr>
            <w:r w:rsidRPr="00980A83">
              <w:rPr>
                <w:rFonts w:ascii="宋体" w:hAnsi="宋体" w:hint="eastAsia"/>
                <w:color w:val="000000"/>
                <w:sz w:val="21"/>
                <w:szCs w:val="21"/>
              </w:rPr>
              <w:t>权利人（标准起草单位）</w:t>
            </w:r>
          </w:p>
        </w:tc>
        <w:tc>
          <w:tcPr>
            <w:tcW w:w="992" w:type="dxa"/>
            <w:vAlign w:val="center"/>
          </w:tcPr>
          <w:p w:rsidR="00A00A9B" w:rsidRPr="00980A83" w:rsidRDefault="00A00A9B" w:rsidP="008A0D87">
            <w:pPr>
              <w:pStyle w:val="a5"/>
              <w:ind w:firstLineChars="0" w:firstLine="0"/>
              <w:jc w:val="center"/>
              <w:rPr>
                <w:rFonts w:ascii="宋体" w:hAnsi="宋体"/>
                <w:color w:val="000000"/>
                <w:sz w:val="21"/>
                <w:szCs w:val="21"/>
              </w:rPr>
            </w:pPr>
            <w:r w:rsidRPr="00980A83">
              <w:rPr>
                <w:rFonts w:ascii="宋体" w:hAnsi="宋体" w:hint="eastAsia"/>
                <w:color w:val="000000"/>
                <w:sz w:val="21"/>
                <w:szCs w:val="21"/>
              </w:rPr>
              <w:t>发明人（标准起草人）</w:t>
            </w:r>
          </w:p>
        </w:tc>
        <w:tc>
          <w:tcPr>
            <w:tcW w:w="829" w:type="dxa"/>
            <w:vAlign w:val="center"/>
          </w:tcPr>
          <w:p w:rsidR="00A00A9B" w:rsidRPr="00980A83" w:rsidRDefault="00A00A9B" w:rsidP="008A0D87">
            <w:pPr>
              <w:pStyle w:val="a5"/>
              <w:ind w:firstLineChars="0" w:firstLine="0"/>
              <w:jc w:val="center"/>
              <w:rPr>
                <w:rFonts w:ascii="宋体" w:hAnsi="宋体"/>
                <w:color w:val="000000"/>
                <w:sz w:val="21"/>
                <w:szCs w:val="21"/>
              </w:rPr>
            </w:pPr>
            <w:r w:rsidRPr="00980A83">
              <w:rPr>
                <w:rFonts w:ascii="宋体" w:hAnsi="宋体" w:hint="eastAsia"/>
                <w:color w:val="000000"/>
                <w:sz w:val="21"/>
                <w:szCs w:val="21"/>
              </w:rPr>
              <w:t>发明专利（标准）有效状态</w:t>
            </w:r>
          </w:p>
        </w:tc>
      </w:tr>
      <w:tr w:rsidR="00980A83" w:rsidRPr="00980A83" w:rsidTr="00980A83">
        <w:trPr>
          <w:trHeight w:val="1021"/>
          <w:jc w:val="center"/>
        </w:trPr>
        <w:tc>
          <w:tcPr>
            <w:tcW w:w="888" w:type="dxa"/>
          </w:tcPr>
          <w:p w:rsidR="00A00A9B" w:rsidRPr="00980A83" w:rsidRDefault="00A00A9B" w:rsidP="008A0D87">
            <w:pPr>
              <w:pStyle w:val="a5"/>
              <w:ind w:firstLineChars="0" w:firstLine="0"/>
              <w:rPr>
                <w:rFonts w:ascii="Times New Roman"/>
                <w:sz w:val="21"/>
                <w:szCs w:val="21"/>
              </w:rPr>
            </w:pPr>
            <w:r w:rsidRPr="00980A83">
              <w:rPr>
                <w:rFonts w:ascii="Times New Roman" w:hint="eastAsia"/>
                <w:sz w:val="21"/>
                <w:szCs w:val="21"/>
              </w:rPr>
              <w:t>专著</w:t>
            </w:r>
          </w:p>
        </w:tc>
        <w:tc>
          <w:tcPr>
            <w:tcW w:w="1559" w:type="dxa"/>
          </w:tcPr>
          <w:p w:rsidR="00A00A9B" w:rsidRPr="00980A83" w:rsidRDefault="00A00A9B" w:rsidP="008A0D87">
            <w:pPr>
              <w:widowControl/>
              <w:spacing w:line="360" w:lineRule="auto"/>
              <w:rPr>
                <w:bCs/>
                <w:kern w:val="0"/>
                <w:szCs w:val="21"/>
              </w:rPr>
            </w:pPr>
            <w:r w:rsidRPr="00980A83">
              <w:rPr>
                <w:bCs/>
                <w:kern w:val="0"/>
                <w:szCs w:val="21"/>
              </w:rPr>
              <w:t>《中华海洋本草》</w:t>
            </w:r>
            <w:r w:rsidRPr="00980A83">
              <w:rPr>
                <w:bCs/>
                <w:kern w:val="0"/>
                <w:szCs w:val="21"/>
              </w:rPr>
              <w:t>9</w:t>
            </w:r>
            <w:r w:rsidRPr="00980A83">
              <w:rPr>
                <w:bCs/>
                <w:kern w:val="0"/>
                <w:szCs w:val="21"/>
              </w:rPr>
              <w:t>卷</w:t>
            </w:r>
          </w:p>
        </w:tc>
        <w:tc>
          <w:tcPr>
            <w:tcW w:w="850" w:type="dxa"/>
          </w:tcPr>
          <w:p w:rsidR="00A00A9B" w:rsidRPr="00980A83" w:rsidRDefault="00A00A9B" w:rsidP="008A0D87">
            <w:pPr>
              <w:pStyle w:val="a5"/>
              <w:ind w:firstLineChars="0" w:firstLine="0"/>
              <w:jc w:val="center"/>
              <w:rPr>
                <w:rFonts w:ascii="Times New Roman"/>
                <w:color w:val="0D0D0D"/>
                <w:sz w:val="21"/>
                <w:szCs w:val="21"/>
              </w:rPr>
            </w:pPr>
            <w:r w:rsidRPr="00980A83">
              <w:rPr>
                <w:rFonts w:ascii="Times New Roman"/>
                <w:bCs/>
                <w:kern w:val="0"/>
                <w:sz w:val="21"/>
                <w:szCs w:val="21"/>
              </w:rPr>
              <w:t>中国</w:t>
            </w:r>
          </w:p>
        </w:tc>
        <w:tc>
          <w:tcPr>
            <w:tcW w:w="993" w:type="dxa"/>
          </w:tcPr>
          <w:p w:rsidR="00A00A9B" w:rsidRPr="00980A83" w:rsidRDefault="00A00A9B" w:rsidP="008A0D87">
            <w:pPr>
              <w:pStyle w:val="a5"/>
              <w:ind w:firstLineChars="0" w:firstLine="0"/>
              <w:rPr>
                <w:rFonts w:ascii="Times New Roman"/>
                <w:color w:val="0D0D0D"/>
                <w:sz w:val="21"/>
                <w:szCs w:val="21"/>
              </w:rPr>
            </w:pPr>
            <w:r w:rsidRPr="00980A83">
              <w:rPr>
                <w:rFonts w:ascii="Times New Roman"/>
                <w:color w:val="0D0D0D"/>
                <w:sz w:val="21"/>
                <w:szCs w:val="21"/>
              </w:rPr>
              <w:t>978-7-5323-9958-1</w:t>
            </w:r>
            <w:r w:rsidRPr="00980A83">
              <w:rPr>
                <w:rFonts w:ascii="Times New Roman"/>
                <w:color w:val="0D0D0D"/>
                <w:sz w:val="21"/>
                <w:szCs w:val="21"/>
              </w:rPr>
              <w:t>；</w:t>
            </w:r>
            <w:r w:rsidRPr="00980A83">
              <w:rPr>
                <w:rFonts w:ascii="Times New Roman"/>
                <w:color w:val="0D0D0D"/>
                <w:sz w:val="21"/>
                <w:szCs w:val="21"/>
              </w:rPr>
              <w:lastRenderedPageBreak/>
              <w:t>7-5323-9973-4</w:t>
            </w:r>
            <w:r w:rsidRPr="00980A83">
              <w:rPr>
                <w:rFonts w:ascii="Times New Roman"/>
                <w:color w:val="0D0D0D"/>
                <w:sz w:val="21"/>
                <w:szCs w:val="21"/>
              </w:rPr>
              <w:t>；</w:t>
            </w:r>
            <w:r w:rsidRPr="00980A83">
              <w:rPr>
                <w:rFonts w:ascii="Times New Roman"/>
                <w:color w:val="0D0D0D"/>
                <w:sz w:val="21"/>
                <w:szCs w:val="21"/>
              </w:rPr>
              <w:t xml:space="preserve"> 7122-06012-9</w:t>
            </w:r>
          </w:p>
        </w:tc>
        <w:tc>
          <w:tcPr>
            <w:tcW w:w="921" w:type="dxa"/>
          </w:tcPr>
          <w:p w:rsidR="00A00A9B" w:rsidRPr="00980A83" w:rsidRDefault="00A00A9B" w:rsidP="008A0D87">
            <w:pPr>
              <w:pStyle w:val="a5"/>
              <w:ind w:firstLineChars="0" w:firstLine="0"/>
              <w:rPr>
                <w:rFonts w:ascii="Times New Roman"/>
                <w:color w:val="0D0D0D"/>
                <w:sz w:val="21"/>
                <w:szCs w:val="21"/>
              </w:rPr>
            </w:pPr>
            <w:r w:rsidRPr="00980A83">
              <w:rPr>
                <w:rFonts w:ascii="Times New Roman"/>
                <w:color w:val="0D0D0D"/>
                <w:sz w:val="21"/>
                <w:szCs w:val="21"/>
              </w:rPr>
              <w:lastRenderedPageBreak/>
              <w:t>2009.09</w:t>
            </w:r>
          </w:p>
        </w:tc>
        <w:tc>
          <w:tcPr>
            <w:tcW w:w="1205" w:type="dxa"/>
          </w:tcPr>
          <w:p w:rsidR="00A00A9B" w:rsidRPr="00980A83" w:rsidRDefault="00A00A9B" w:rsidP="008A0D87">
            <w:pPr>
              <w:pStyle w:val="a5"/>
              <w:ind w:firstLineChars="0" w:firstLine="0"/>
              <w:rPr>
                <w:rFonts w:ascii="Times New Roman"/>
                <w:color w:val="0D0D0D"/>
                <w:sz w:val="21"/>
                <w:szCs w:val="21"/>
              </w:rPr>
            </w:pPr>
            <w:r w:rsidRPr="00980A83">
              <w:rPr>
                <w:rFonts w:ascii="Times New Roman"/>
                <w:color w:val="0D0D0D"/>
                <w:sz w:val="21"/>
                <w:szCs w:val="21"/>
              </w:rPr>
              <w:t>978-7-5323-9958-1</w:t>
            </w:r>
            <w:r w:rsidRPr="00980A83">
              <w:rPr>
                <w:rFonts w:ascii="Times New Roman"/>
                <w:color w:val="0D0D0D"/>
                <w:sz w:val="21"/>
                <w:szCs w:val="21"/>
              </w:rPr>
              <w:t>；</w:t>
            </w:r>
            <w:r w:rsidRPr="00980A83">
              <w:rPr>
                <w:rFonts w:ascii="Times New Roman"/>
                <w:color w:val="0D0D0D"/>
                <w:sz w:val="21"/>
                <w:szCs w:val="21"/>
              </w:rPr>
              <w:t xml:space="preserve"> 7-5323-997</w:t>
            </w:r>
            <w:r w:rsidRPr="00980A83">
              <w:rPr>
                <w:rFonts w:ascii="Times New Roman"/>
                <w:color w:val="0D0D0D"/>
                <w:sz w:val="21"/>
                <w:szCs w:val="21"/>
              </w:rPr>
              <w:lastRenderedPageBreak/>
              <w:t>3-4</w:t>
            </w:r>
            <w:r w:rsidRPr="00980A83">
              <w:rPr>
                <w:rFonts w:ascii="Times New Roman"/>
                <w:color w:val="0D0D0D"/>
                <w:sz w:val="21"/>
                <w:szCs w:val="21"/>
              </w:rPr>
              <w:t>；</w:t>
            </w:r>
            <w:r w:rsidRPr="00980A83">
              <w:rPr>
                <w:rFonts w:ascii="Times New Roman"/>
                <w:color w:val="0D0D0D"/>
                <w:sz w:val="21"/>
                <w:szCs w:val="21"/>
              </w:rPr>
              <w:t xml:space="preserve"> 7122-06012-9</w:t>
            </w:r>
          </w:p>
        </w:tc>
        <w:tc>
          <w:tcPr>
            <w:tcW w:w="992" w:type="dxa"/>
          </w:tcPr>
          <w:p w:rsidR="00A00A9B" w:rsidRPr="00980A83" w:rsidRDefault="00A00A9B" w:rsidP="008A0D87">
            <w:pPr>
              <w:widowControl/>
              <w:spacing w:line="360" w:lineRule="auto"/>
              <w:rPr>
                <w:bCs/>
                <w:kern w:val="0"/>
                <w:szCs w:val="21"/>
              </w:rPr>
            </w:pPr>
            <w:r w:rsidRPr="00980A83">
              <w:rPr>
                <w:bCs/>
                <w:kern w:val="0"/>
                <w:szCs w:val="21"/>
              </w:rPr>
              <w:lastRenderedPageBreak/>
              <w:t>中国海洋大学</w:t>
            </w:r>
          </w:p>
        </w:tc>
        <w:tc>
          <w:tcPr>
            <w:tcW w:w="992" w:type="dxa"/>
          </w:tcPr>
          <w:p w:rsidR="00A00A9B" w:rsidRPr="00980A83" w:rsidRDefault="00A00A9B" w:rsidP="008A0D87">
            <w:pPr>
              <w:pStyle w:val="a5"/>
              <w:ind w:firstLineChars="0" w:firstLine="0"/>
              <w:rPr>
                <w:rFonts w:ascii="Times New Roman"/>
                <w:color w:val="0D0D0D"/>
                <w:sz w:val="21"/>
                <w:szCs w:val="21"/>
              </w:rPr>
            </w:pPr>
            <w:r w:rsidRPr="00980A83">
              <w:rPr>
                <w:rFonts w:ascii="Times New Roman"/>
                <w:color w:val="0D0D0D"/>
                <w:sz w:val="21"/>
                <w:szCs w:val="21"/>
              </w:rPr>
              <w:t>管华诗等</w:t>
            </w:r>
          </w:p>
        </w:tc>
        <w:tc>
          <w:tcPr>
            <w:tcW w:w="829" w:type="dxa"/>
          </w:tcPr>
          <w:p w:rsidR="00A00A9B" w:rsidRPr="00980A83" w:rsidRDefault="00A00A9B" w:rsidP="008A0D87">
            <w:pPr>
              <w:pStyle w:val="a5"/>
              <w:ind w:firstLineChars="0" w:firstLine="0"/>
              <w:jc w:val="center"/>
              <w:rPr>
                <w:rFonts w:ascii="Times New Roman"/>
                <w:color w:val="0D0D0D"/>
                <w:sz w:val="21"/>
                <w:szCs w:val="21"/>
              </w:rPr>
            </w:pPr>
          </w:p>
        </w:tc>
      </w:tr>
      <w:tr w:rsidR="00980A83" w:rsidRPr="00980A83" w:rsidTr="00980A83">
        <w:trPr>
          <w:trHeight w:val="1021"/>
          <w:jc w:val="center"/>
        </w:trPr>
        <w:tc>
          <w:tcPr>
            <w:tcW w:w="888" w:type="dxa"/>
          </w:tcPr>
          <w:p w:rsidR="00A00A9B" w:rsidRPr="00980A83" w:rsidRDefault="00A00A9B" w:rsidP="008A0D87">
            <w:pPr>
              <w:pStyle w:val="a5"/>
              <w:ind w:firstLineChars="0" w:firstLine="0"/>
              <w:rPr>
                <w:rFonts w:ascii="Times New Roman"/>
                <w:sz w:val="21"/>
                <w:szCs w:val="21"/>
              </w:rPr>
            </w:pPr>
            <w:r w:rsidRPr="00980A83">
              <w:rPr>
                <w:rFonts w:ascii="Times New Roman" w:hint="eastAsia"/>
                <w:sz w:val="21"/>
                <w:szCs w:val="21"/>
              </w:rPr>
              <w:lastRenderedPageBreak/>
              <w:t>专著</w:t>
            </w:r>
          </w:p>
        </w:tc>
        <w:tc>
          <w:tcPr>
            <w:tcW w:w="1559" w:type="dxa"/>
          </w:tcPr>
          <w:p w:rsidR="00A00A9B" w:rsidRPr="00980A83" w:rsidRDefault="00A00A9B" w:rsidP="008A0D87">
            <w:pPr>
              <w:widowControl/>
              <w:spacing w:line="360" w:lineRule="auto"/>
              <w:rPr>
                <w:bCs/>
                <w:kern w:val="0"/>
                <w:szCs w:val="21"/>
              </w:rPr>
            </w:pPr>
            <w:r w:rsidRPr="00980A83">
              <w:rPr>
                <w:bCs/>
                <w:kern w:val="0"/>
                <w:szCs w:val="21"/>
              </w:rPr>
              <w:t>《中华海洋本草精选本》</w:t>
            </w:r>
            <w:r w:rsidRPr="00980A83">
              <w:rPr>
                <w:bCs/>
                <w:kern w:val="0"/>
                <w:szCs w:val="21"/>
              </w:rPr>
              <w:t>1</w:t>
            </w:r>
            <w:r w:rsidRPr="00980A83">
              <w:rPr>
                <w:bCs/>
                <w:kern w:val="0"/>
                <w:szCs w:val="21"/>
              </w:rPr>
              <w:t>卷</w:t>
            </w:r>
          </w:p>
        </w:tc>
        <w:tc>
          <w:tcPr>
            <w:tcW w:w="850" w:type="dxa"/>
          </w:tcPr>
          <w:p w:rsidR="00A00A9B" w:rsidRPr="00980A83" w:rsidRDefault="00A00A9B" w:rsidP="008A0D87">
            <w:pPr>
              <w:pStyle w:val="a5"/>
              <w:ind w:firstLineChars="0" w:firstLine="0"/>
              <w:jc w:val="center"/>
              <w:rPr>
                <w:rFonts w:ascii="Times New Roman"/>
                <w:color w:val="0D0D0D"/>
                <w:sz w:val="21"/>
                <w:szCs w:val="21"/>
              </w:rPr>
            </w:pPr>
            <w:r w:rsidRPr="00980A83">
              <w:rPr>
                <w:rFonts w:ascii="Times New Roman"/>
                <w:bCs/>
                <w:kern w:val="0"/>
                <w:sz w:val="21"/>
                <w:szCs w:val="21"/>
              </w:rPr>
              <w:t>中国</w:t>
            </w:r>
          </w:p>
        </w:tc>
        <w:tc>
          <w:tcPr>
            <w:tcW w:w="993" w:type="dxa"/>
          </w:tcPr>
          <w:p w:rsidR="00A00A9B" w:rsidRPr="00980A83" w:rsidRDefault="00A00A9B" w:rsidP="008A0D87">
            <w:pPr>
              <w:pStyle w:val="a5"/>
              <w:ind w:firstLineChars="0" w:firstLine="0"/>
              <w:rPr>
                <w:rFonts w:ascii="Times New Roman"/>
                <w:color w:val="0D0D0D"/>
                <w:sz w:val="21"/>
                <w:szCs w:val="21"/>
              </w:rPr>
            </w:pPr>
            <w:r w:rsidRPr="00980A83">
              <w:rPr>
                <w:rFonts w:ascii="Times New Roman"/>
                <w:color w:val="0D0D0D"/>
                <w:sz w:val="21"/>
                <w:szCs w:val="21"/>
              </w:rPr>
              <w:t>978-7-5478-1740-7</w:t>
            </w:r>
          </w:p>
        </w:tc>
        <w:tc>
          <w:tcPr>
            <w:tcW w:w="921" w:type="dxa"/>
          </w:tcPr>
          <w:p w:rsidR="00A00A9B" w:rsidRPr="00980A83" w:rsidRDefault="00A00A9B" w:rsidP="008A0D87">
            <w:pPr>
              <w:pStyle w:val="a5"/>
              <w:ind w:firstLineChars="0" w:firstLine="0"/>
              <w:rPr>
                <w:rFonts w:ascii="Times New Roman"/>
                <w:color w:val="0D0D0D"/>
                <w:sz w:val="21"/>
                <w:szCs w:val="21"/>
              </w:rPr>
            </w:pPr>
            <w:r w:rsidRPr="00980A83">
              <w:rPr>
                <w:rFonts w:ascii="Times New Roman"/>
                <w:color w:val="0D0D0D"/>
                <w:sz w:val="21"/>
                <w:szCs w:val="21"/>
              </w:rPr>
              <w:t>2014.01</w:t>
            </w:r>
          </w:p>
        </w:tc>
        <w:tc>
          <w:tcPr>
            <w:tcW w:w="1205" w:type="dxa"/>
          </w:tcPr>
          <w:p w:rsidR="00A00A9B" w:rsidRPr="00980A83" w:rsidRDefault="00A00A9B" w:rsidP="008A0D87">
            <w:pPr>
              <w:pStyle w:val="a5"/>
              <w:ind w:firstLineChars="0" w:firstLine="0"/>
              <w:rPr>
                <w:rFonts w:ascii="Times New Roman"/>
                <w:color w:val="0D0D0D"/>
                <w:sz w:val="21"/>
                <w:szCs w:val="21"/>
              </w:rPr>
            </w:pPr>
            <w:r w:rsidRPr="00980A83">
              <w:rPr>
                <w:rFonts w:ascii="Times New Roman"/>
                <w:color w:val="0D0D0D"/>
                <w:sz w:val="21"/>
                <w:szCs w:val="21"/>
              </w:rPr>
              <w:t>978-7-5478-1740-7</w:t>
            </w:r>
          </w:p>
        </w:tc>
        <w:tc>
          <w:tcPr>
            <w:tcW w:w="992" w:type="dxa"/>
          </w:tcPr>
          <w:p w:rsidR="00A00A9B" w:rsidRPr="00980A83" w:rsidRDefault="00A00A9B" w:rsidP="008A0D87">
            <w:pPr>
              <w:widowControl/>
              <w:spacing w:line="360" w:lineRule="auto"/>
              <w:rPr>
                <w:bCs/>
                <w:kern w:val="0"/>
                <w:szCs w:val="21"/>
              </w:rPr>
            </w:pPr>
            <w:r w:rsidRPr="00980A83">
              <w:rPr>
                <w:bCs/>
                <w:kern w:val="0"/>
                <w:szCs w:val="21"/>
              </w:rPr>
              <w:t>中国海洋大学</w:t>
            </w:r>
          </w:p>
        </w:tc>
        <w:tc>
          <w:tcPr>
            <w:tcW w:w="992" w:type="dxa"/>
          </w:tcPr>
          <w:p w:rsidR="00A00A9B" w:rsidRPr="00980A83" w:rsidRDefault="00A00A9B" w:rsidP="008A0D87">
            <w:pPr>
              <w:pStyle w:val="a5"/>
              <w:ind w:firstLineChars="0" w:firstLine="0"/>
              <w:rPr>
                <w:rFonts w:ascii="Times New Roman"/>
                <w:color w:val="0D0D0D"/>
                <w:sz w:val="21"/>
                <w:szCs w:val="21"/>
              </w:rPr>
            </w:pPr>
            <w:r w:rsidRPr="00980A83">
              <w:rPr>
                <w:rFonts w:ascii="Times New Roman"/>
                <w:color w:val="0D0D0D"/>
                <w:sz w:val="21"/>
                <w:szCs w:val="21"/>
              </w:rPr>
              <w:t>管华诗等</w:t>
            </w:r>
          </w:p>
        </w:tc>
        <w:tc>
          <w:tcPr>
            <w:tcW w:w="829" w:type="dxa"/>
          </w:tcPr>
          <w:p w:rsidR="00A00A9B" w:rsidRPr="00980A83" w:rsidRDefault="00A00A9B" w:rsidP="008A0D87">
            <w:pPr>
              <w:pStyle w:val="a5"/>
              <w:ind w:firstLineChars="0" w:firstLine="0"/>
              <w:jc w:val="center"/>
              <w:rPr>
                <w:rFonts w:ascii="Times New Roman"/>
                <w:color w:val="0D0D0D"/>
                <w:sz w:val="21"/>
                <w:szCs w:val="21"/>
              </w:rPr>
            </w:pPr>
          </w:p>
        </w:tc>
      </w:tr>
      <w:tr w:rsidR="00980A83" w:rsidRPr="00980A83" w:rsidTr="00980A83">
        <w:trPr>
          <w:trHeight w:val="1021"/>
          <w:jc w:val="center"/>
        </w:trPr>
        <w:tc>
          <w:tcPr>
            <w:tcW w:w="888" w:type="dxa"/>
          </w:tcPr>
          <w:p w:rsidR="00A00A9B" w:rsidRPr="00980A83" w:rsidRDefault="00A00A9B" w:rsidP="008A0D87">
            <w:pPr>
              <w:pStyle w:val="a5"/>
              <w:ind w:firstLineChars="0" w:firstLine="0"/>
              <w:rPr>
                <w:rFonts w:ascii="Times New Roman"/>
                <w:sz w:val="21"/>
                <w:szCs w:val="21"/>
              </w:rPr>
            </w:pPr>
            <w:r w:rsidRPr="00980A83">
              <w:rPr>
                <w:rFonts w:ascii="Times New Roman" w:hint="eastAsia"/>
                <w:sz w:val="21"/>
                <w:szCs w:val="21"/>
              </w:rPr>
              <w:t>专著</w:t>
            </w:r>
          </w:p>
        </w:tc>
        <w:tc>
          <w:tcPr>
            <w:tcW w:w="1559" w:type="dxa"/>
          </w:tcPr>
          <w:p w:rsidR="00A00A9B" w:rsidRPr="00980A83" w:rsidRDefault="00A00A9B" w:rsidP="008A0D87">
            <w:pPr>
              <w:widowControl/>
              <w:spacing w:line="360" w:lineRule="auto"/>
              <w:rPr>
                <w:bCs/>
                <w:kern w:val="0"/>
                <w:szCs w:val="21"/>
              </w:rPr>
            </w:pPr>
            <w:r w:rsidRPr="00980A83">
              <w:rPr>
                <w:bCs/>
                <w:kern w:val="0"/>
                <w:szCs w:val="21"/>
              </w:rPr>
              <w:t>《中华海洋本草图鉴》</w:t>
            </w:r>
            <w:r w:rsidRPr="00980A83">
              <w:rPr>
                <w:bCs/>
                <w:kern w:val="0"/>
                <w:szCs w:val="21"/>
              </w:rPr>
              <w:t>3</w:t>
            </w:r>
            <w:r w:rsidRPr="00980A83">
              <w:rPr>
                <w:bCs/>
                <w:kern w:val="0"/>
                <w:szCs w:val="21"/>
              </w:rPr>
              <w:t>卷</w:t>
            </w:r>
          </w:p>
        </w:tc>
        <w:tc>
          <w:tcPr>
            <w:tcW w:w="850" w:type="dxa"/>
          </w:tcPr>
          <w:p w:rsidR="00A00A9B" w:rsidRPr="00980A83" w:rsidRDefault="00A00A9B" w:rsidP="008A0D87">
            <w:pPr>
              <w:pStyle w:val="a5"/>
              <w:ind w:firstLineChars="0" w:firstLine="0"/>
              <w:jc w:val="center"/>
              <w:rPr>
                <w:rFonts w:ascii="Times New Roman"/>
                <w:color w:val="0D0D0D"/>
                <w:sz w:val="21"/>
                <w:szCs w:val="21"/>
              </w:rPr>
            </w:pPr>
            <w:r w:rsidRPr="00980A83">
              <w:rPr>
                <w:rFonts w:ascii="Times New Roman"/>
                <w:bCs/>
                <w:kern w:val="0"/>
                <w:sz w:val="21"/>
                <w:szCs w:val="21"/>
              </w:rPr>
              <w:t>中国</w:t>
            </w:r>
          </w:p>
        </w:tc>
        <w:tc>
          <w:tcPr>
            <w:tcW w:w="993" w:type="dxa"/>
          </w:tcPr>
          <w:p w:rsidR="00A00A9B" w:rsidRPr="00980A83" w:rsidRDefault="00A00A9B" w:rsidP="008A0D87">
            <w:pPr>
              <w:spacing w:line="360" w:lineRule="auto"/>
              <w:rPr>
                <w:color w:val="0D0D0D"/>
                <w:szCs w:val="21"/>
              </w:rPr>
            </w:pPr>
            <w:r w:rsidRPr="00980A83">
              <w:rPr>
                <w:color w:val="000000"/>
                <w:szCs w:val="21"/>
              </w:rPr>
              <w:t>978-7-5478-2880-9; 7-5478-3215-8; 7-5478-3216-5</w:t>
            </w:r>
          </w:p>
        </w:tc>
        <w:tc>
          <w:tcPr>
            <w:tcW w:w="921" w:type="dxa"/>
          </w:tcPr>
          <w:p w:rsidR="00A00A9B" w:rsidRPr="00980A83" w:rsidRDefault="00A00A9B" w:rsidP="008A0D87">
            <w:pPr>
              <w:pStyle w:val="a5"/>
              <w:ind w:firstLineChars="0" w:firstLine="0"/>
              <w:rPr>
                <w:rFonts w:ascii="Times New Roman"/>
                <w:color w:val="0D0D0D"/>
                <w:sz w:val="21"/>
                <w:szCs w:val="21"/>
              </w:rPr>
            </w:pPr>
            <w:r w:rsidRPr="00980A83">
              <w:rPr>
                <w:rFonts w:ascii="Times New Roman"/>
                <w:color w:val="0D0D0D"/>
                <w:sz w:val="21"/>
                <w:szCs w:val="21"/>
              </w:rPr>
              <w:t>2015.12; 2016.12</w:t>
            </w:r>
          </w:p>
        </w:tc>
        <w:tc>
          <w:tcPr>
            <w:tcW w:w="1205" w:type="dxa"/>
          </w:tcPr>
          <w:p w:rsidR="00A00A9B" w:rsidRPr="00980A83" w:rsidRDefault="00A00A9B" w:rsidP="008A0D87">
            <w:pPr>
              <w:spacing w:line="360" w:lineRule="auto"/>
              <w:rPr>
                <w:color w:val="0D0D0D"/>
                <w:szCs w:val="21"/>
              </w:rPr>
            </w:pPr>
            <w:r w:rsidRPr="00980A83">
              <w:rPr>
                <w:color w:val="000000"/>
                <w:szCs w:val="21"/>
              </w:rPr>
              <w:t>978-7-5478-2880-9; 7-5478-3215-8; 7-5478-3216-5</w:t>
            </w:r>
          </w:p>
        </w:tc>
        <w:tc>
          <w:tcPr>
            <w:tcW w:w="992" w:type="dxa"/>
          </w:tcPr>
          <w:p w:rsidR="00A00A9B" w:rsidRPr="00980A83" w:rsidRDefault="00A00A9B" w:rsidP="008A0D87">
            <w:pPr>
              <w:widowControl/>
              <w:spacing w:line="360" w:lineRule="auto"/>
              <w:rPr>
                <w:bCs/>
                <w:kern w:val="0"/>
                <w:szCs w:val="21"/>
              </w:rPr>
            </w:pPr>
            <w:r w:rsidRPr="00980A83">
              <w:rPr>
                <w:bCs/>
                <w:kern w:val="0"/>
                <w:szCs w:val="21"/>
              </w:rPr>
              <w:t>中国海洋大学</w:t>
            </w:r>
          </w:p>
        </w:tc>
        <w:tc>
          <w:tcPr>
            <w:tcW w:w="992" w:type="dxa"/>
          </w:tcPr>
          <w:p w:rsidR="00A00A9B" w:rsidRPr="00980A83" w:rsidRDefault="00A00A9B" w:rsidP="008A0D87">
            <w:pPr>
              <w:pStyle w:val="a5"/>
              <w:ind w:firstLineChars="0" w:firstLine="0"/>
              <w:rPr>
                <w:rFonts w:ascii="Times New Roman"/>
                <w:color w:val="0D0D0D"/>
                <w:sz w:val="21"/>
                <w:szCs w:val="21"/>
              </w:rPr>
            </w:pPr>
            <w:r w:rsidRPr="00980A83">
              <w:rPr>
                <w:rFonts w:ascii="Times New Roman"/>
                <w:color w:val="0D0D0D"/>
                <w:sz w:val="21"/>
                <w:szCs w:val="21"/>
              </w:rPr>
              <w:t>管华诗等</w:t>
            </w:r>
          </w:p>
        </w:tc>
        <w:tc>
          <w:tcPr>
            <w:tcW w:w="829" w:type="dxa"/>
          </w:tcPr>
          <w:p w:rsidR="00A00A9B" w:rsidRPr="00980A83" w:rsidRDefault="00A00A9B" w:rsidP="008A0D87">
            <w:pPr>
              <w:pStyle w:val="a5"/>
              <w:ind w:firstLineChars="0" w:firstLine="0"/>
              <w:jc w:val="center"/>
              <w:rPr>
                <w:rFonts w:ascii="Times New Roman"/>
                <w:color w:val="0D0D0D"/>
                <w:sz w:val="21"/>
                <w:szCs w:val="21"/>
              </w:rPr>
            </w:pPr>
          </w:p>
        </w:tc>
      </w:tr>
      <w:tr w:rsidR="00980A83" w:rsidRPr="00980A83" w:rsidTr="00980A83">
        <w:trPr>
          <w:trHeight w:val="1021"/>
          <w:jc w:val="center"/>
        </w:trPr>
        <w:tc>
          <w:tcPr>
            <w:tcW w:w="888" w:type="dxa"/>
          </w:tcPr>
          <w:p w:rsidR="00A00A9B" w:rsidRPr="00980A83" w:rsidRDefault="00A00A9B" w:rsidP="008A0D87">
            <w:pPr>
              <w:widowControl/>
              <w:spacing w:line="360" w:lineRule="auto"/>
              <w:rPr>
                <w:bCs/>
                <w:kern w:val="0"/>
                <w:szCs w:val="21"/>
              </w:rPr>
            </w:pPr>
            <w:r w:rsidRPr="00980A83">
              <w:rPr>
                <w:bCs/>
                <w:kern w:val="0"/>
                <w:szCs w:val="21"/>
              </w:rPr>
              <w:t>授权发明专利</w:t>
            </w:r>
          </w:p>
        </w:tc>
        <w:tc>
          <w:tcPr>
            <w:tcW w:w="1559" w:type="dxa"/>
          </w:tcPr>
          <w:p w:rsidR="00A00A9B" w:rsidRPr="00980A83" w:rsidRDefault="00A00A9B" w:rsidP="008A0D87">
            <w:pPr>
              <w:widowControl/>
              <w:spacing w:line="360" w:lineRule="auto"/>
              <w:rPr>
                <w:bCs/>
                <w:kern w:val="0"/>
                <w:szCs w:val="21"/>
              </w:rPr>
            </w:pPr>
            <w:r w:rsidRPr="00980A83">
              <w:rPr>
                <w:bCs/>
                <w:kern w:val="0"/>
                <w:szCs w:val="21"/>
              </w:rPr>
              <w:t>一种蒽醌类衍生物及其制备方法与应用</w:t>
            </w:r>
          </w:p>
        </w:tc>
        <w:tc>
          <w:tcPr>
            <w:tcW w:w="850" w:type="dxa"/>
          </w:tcPr>
          <w:p w:rsidR="00A00A9B" w:rsidRPr="00980A83" w:rsidRDefault="00A00A9B" w:rsidP="008A0D87">
            <w:pPr>
              <w:widowControl/>
              <w:spacing w:line="360" w:lineRule="auto"/>
              <w:jc w:val="center"/>
              <w:rPr>
                <w:bCs/>
                <w:kern w:val="0"/>
                <w:szCs w:val="21"/>
              </w:rPr>
            </w:pPr>
            <w:r w:rsidRPr="00980A83">
              <w:rPr>
                <w:bCs/>
                <w:kern w:val="0"/>
                <w:szCs w:val="21"/>
              </w:rPr>
              <w:t>中国</w:t>
            </w:r>
          </w:p>
        </w:tc>
        <w:tc>
          <w:tcPr>
            <w:tcW w:w="993" w:type="dxa"/>
          </w:tcPr>
          <w:p w:rsidR="00A00A9B" w:rsidRPr="00980A83" w:rsidRDefault="00A00A9B" w:rsidP="008A0D87">
            <w:pPr>
              <w:widowControl/>
              <w:spacing w:line="360" w:lineRule="auto"/>
              <w:rPr>
                <w:bCs/>
                <w:kern w:val="0"/>
                <w:szCs w:val="21"/>
              </w:rPr>
            </w:pPr>
            <w:r w:rsidRPr="00980A83">
              <w:rPr>
                <w:bCs/>
                <w:kern w:val="0"/>
                <w:szCs w:val="21"/>
              </w:rPr>
              <w:t>ZL201110439726.1</w:t>
            </w:r>
          </w:p>
        </w:tc>
        <w:tc>
          <w:tcPr>
            <w:tcW w:w="921" w:type="dxa"/>
          </w:tcPr>
          <w:p w:rsidR="00A00A9B" w:rsidRPr="00980A83" w:rsidRDefault="00A00A9B" w:rsidP="008A0D87">
            <w:pPr>
              <w:widowControl/>
              <w:spacing w:line="360" w:lineRule="auto"/>
              <w:rPr>
                <w:bCs/>
                <w:kern w:val="0"/>
                <w:szCs w:val="21"/>
              </w:rPr>
            </w:pPr>
            <w:r w:rsidRPr="00980A83">
              <w:rPr>
                <w:bCs/>
                <w:kern w:val="0"/>
                <w:szCs w:val="21"/>
              </w:rPr>
              <w:t>2016-03-02</w:t>
            </w:r>
          </w:p>
        </w:tc>
        <w:tc>
          <w:tcPr>
            <w:tcW w:w="1205" w:type="dxa"/>
          </w:tcPr>
          <w:p w:rsidR="00A00A9B" w:rsidRPr="00980A83" w:rsidRDefault="00A00A9B" w:rsidP="008A0D87">
            <w:pPr>
              <w:widowControl/>
              <w:spacing w:line="360" w:lineRule="auto"/>
              <w:rPr>
                <w:bCs/>
                <w:kern w:val="0"/>
                <w:szCs w:val="21"/>
              </w:rPr>
            </w:pPr>
            <w:r w:rsidRPr="00980A83">
              <w:rPr>
                <w:bCs/>
                <w:kern w:val="0"/>
                <w:szCs w:val="21"/>
              </w:rPr>
              <w:t>1973007</w:t>
            </w:r>
          </w:p>
        </w:tc>
        <w:tc>
          <w:tcPr>
            <w:tcW w:w="992" w:type="dxa"/>
          </w:tcPr>
          <w:p w:rsidR="00A00A9B" w:rsidRPr="00980A83" w:rsidRDefault="00A00A9B" w:rsidP="008A0D87">
            <w:pPr>
              <w:widowControl/>
              <w:spacing w:line="360" w:lineRule="auto"/>
              <w:rPr>
                <w:bCs/>
                <w:kern w:val="0"/>
                <w:szCs w:val="21"/>
              </w:rPr>
            </w:pPr>
            <w:r w:rsidRPr="00980A83">
              <w:rPr>
                <w:bCs/>
                <w:kern w:val="0"/>
                <w:szCs w:val="21"/>
              </w:rPr>
              <w:t>中国海洋大学</w:t>
            </w:r>
          </w:p>
        </w:tc>
        <w:tc>
          <w:tcPr>
            <w:tcW w:w="992" w:type="dxa"/>
          </w:tcPr>
          <w:p w:rsidR="00A00A9B" w:rsidRPr="00980A83" w:rsidRDefault="00A00A9B" w:rsidP="008A0D87">
            <w:pPr>
              <w:widowControl/>
              <w:spacing w:line="360" w:lineRule="auto"/>
              <w:rPr>
                <w:bCs/>
                <w:kern w:val="0"/>
                <w:szCs w:val="21"/>
              </w:rPr>
            </w:pPr>
            <w:r w:rsidRPr="00980A83">
              <w:rPr>
                <w:bCs/>
                <w:kern w:val="0"/>
                <w:szCs w:val="21"/>
              </w:rPr>
              <w:t>王长云</w:t>
            </w:r>
            <w:r w:rsidRPr="00980A83">
              <w:rPr>
                <w:bCs/>
                <w:kern w:val="0"/>
                <w:szCs w:val="21"/>
              </w:rPr>
              <w:t xml:space="preserve">, </w:t>
            </w:r>
            <w:r w:rsidRPr="00980A83">
              <w:rPr>
                <w:bCs/>
                <w:kern w:val="0"/>
                <w:szCs w:val="21"/>
              </w:rPr>
              <w:t>邵长伦</w:t>
            </w:r>
            <w:r w:rsidRPr="00980A83">
              <w:rPr>
                <w:bCs/>
                <w:kern w:val="0"/>
                <w:szCs w:val="21"/>
              </w:rPr>
              <w:t xml:space="preserve">, </w:t>
            </w:r>
            <w:r w:rsidRPr="00980A83">
              <w:rPr>
                <w:bCs/>
                <w:kern w:val="0"/>
                <w:szCs w:val="21"/>
              </w:rPr>
              <w:t>郑彩娟</w:t>
            </w:r>
          </w:p>
        </w:tc>
        <w:tc>
          <w:tcPr>
            <w:tcW w:w="829" w:type="dxa"/>
          </w:tcPr>
          <w:p w:rsidR="00A00A9B" w:rsidRPr="00980A83" w:rsidRDefault="00A00A9B" w:rsidP="008A0D87">
            <w:pPr>
              <w:pStyle w:val="a5"/>
              <w:ind w:firstLineChars="0" w:firstLine="0"/>
              <w:jc w:val="center"/>
              <w:rPr>
                <w:rFonts w:ascii="Times New Roman"/>
                <w:color w:val="0D0D0D"/>
                <w:sz w:val="21"/>
                <w:szCs w:val="21"/>
              </w:rPr>
            </w:pPr>
            <w:r w:rsidRPr="00980A83">
              <w:rPr>
                <w:rFonts w:ascii="Times New Roman"/>
                <w:color w:val="0D0D0D"/>
                <w:sz w:val="21"/>
                <w:szCs w:val="21"/>
              </w:rPr>
              <w:t>有效</w:t>
            </w:r>
          </w:p>
        </w:tc>
      </w:tr>
      <w:tr w:rsidR="00980A83" w:rsidRPr="00980A83" w:rsidTr="00980A83">
        <w:trPr>
          <w:trHeight w:val="1021"/>
          <w:jc w:val="center"/>
        </w:trPr>
        <w:tc>
          <w:tcPr>
            <w:tcW w:w="888"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授权发明专利</w:t>
            </w:r>
          </w:p>
        </w:tc>
        <w:tc>
          <w:tcPr>
            <w:tcW w:w="1559"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一种溴代联苯醚衍生物的制备方法与作为抗菌剂的应用</w:t>
            </w:r>
          </w:p>
        </w:tc>
        <w:tc>
          <w:tcPr>
            <w:tcW w:w="850" w:type="dxa"/>
          </w:tcPr>
          <w:p w:rsidR="00A00A9B" w:rsidRPr="00980A83" w:rsidRDefault="00A00A9B" w:rsidP="008A0D87">
            <w:pPr>
              <w:widowControl/>
              <w:spacing w:line="360" w:lineRule="auto"/>
              <w:jc w:val="center"/>
              <w:rPr>
                <w:bCs/>
                <w:color w:val="000000"/>
                <w:kern w:val="0"/>
                <w:szCs w:val="21"/>
              </w:rPr>
            </w:pPr>
            <w:r w:rsidRPr="00980A83">
              <w:rPr>
                <w:bCs/>
                <w:color w:val="000000"/>
                <w:kern w:val="0"/>
                <w:szCs w:val="21"/>
              </w:rPr>
              <w:t>中国</w:t>
            </w:r>
          </w:p>
        </w:tc>
        <w:tc>
          <w:tcPr>
            <w:tcW w:w="993"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ZL201310053904.6</w:t>
            </w:r>
          </w:p>
        </w:tc>
        <w:tc>
          <w:tcPr>
            <w:tcW w:w="921"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2016.08.24</w:t>
            </w:r>
          </w:p>
        </w:tc>
        <w:tc>
          <w:tcPr>
            <w:tcW w:w="1205"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2214837</w:t>
            </w:r>
          </w:p>
        </w:tc>
        <w:tc>
          <w:tcPr>
            <w:tcW w:w="992"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中国海洋大学</w:t>
            </w:r>
          </w:p>
        </w:tc>
        <w:tc>
          <w:tcPr>
            <w:tcW w:w="992"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王长云</w:t>
            </w:r>
            <w:r w:rsidRPr="00980A83">
              <w:rPr>
                <w:bCs/>
                <w:color w:val="000000"/>
                <w:kern w:val="0"/>
                <w:szCs w:val="21"/>
              </w:rPr>
              <w:t xml:space="preserve">, </w:t>
            </w:r>
            <w:r w:rsidRPr="00980A83">
              <w:rPr>
                <w:bCs/>
                <w:color w:val="000000"/>
                <w:kern w:val="0"/>
                <w:szCs w:val="21"/>
              </w:rPr>
              <w:t>邵长伦</w:t>
            </w:r>
            <w:r w:rsidRPr="00980A83">
              <w:rPr>
                <w:bCs/>
                <w:color w:val="000000"/>
                <w:kern w:val="0"/>
                <w:szCs w:val="21"/>
              </w:rPr>
              <w:t xml:space="preserve">, </w:t>
            </w:r>
            <w:r w:rsidRPr="00980A83">
              <w:rPr>
                <w:bCs/>
                <w:color w:val="000000"/>
                <w:kern w:val="0"/>
                <w:szCs w:val="21"/>
              </w:rPr>
              <w:t>陈敏</w:t>
            </w:r>
          </w:p>
        </w:tc>
        <w:tc>
          <w:tcPr>
            <w:tcW w:w="829" w:type="dxa"/>
          </w:tcPr>
          <w:p w:rsidR="00A00A9B" w:rsidRPr="00980A83" w:rsidRDefault="00A00A9B" w:rsidP="008A0D87">
            <w:pPr>
              <w:pStyle w:val="a5"/>
              <w:ind w:firstLineChars="0" w:firstLine="0"/>
              <w:jc w:val="center"/>
              <w:rPr>
                <w:rFonts w:ascii="Times New Roman"/>
                <w:color w:val="0D0D0D"/>
                <w:sz w:val="21"/>
                <w:szCs w:val="21"/>
              </w:rPr>
            </w:pPr>
            <w:r w:rsidRPr="00980A83">
              <w:rPr>
                <w:rFonts w:ascii="Times New Roman"/>
                <w:color w:val="0D0D0D"/>
                <w:sz w:val="21"/>
                <w:szCs w:val="21"/>
              </w:rPr>
              <w:t>有效</w:t>
            </w:r>
          </w:p>
        </w:tc>
      </w:tr>
      <w:tr w:rsidR="00980A83" w:rsidRPr="00980A83" w:rsidTr="00980A83">
        <w:trPr>
          <w:trHeight w:val="1021"/>
          <w:jc w:val="center"/>
        </w:trPr>
        <w:tc>
          <w:tcPr>
            <w:tcW w:w="888"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授权发明专利</w:t>
            </w:r>
          </w:p>
        </w:tc>
        <w:tc>
          <w:tcPr>
            <w:tcW w:w="1559"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一种</w:t>
            </w:r>
            <w:r w:rsidRPr="00980A83">
              <w:rPr>
                <w:bCs/>
                <w:color w:val="000000"/>
                <w:kern w:val="0"/>
                <w:szCs w:val="21"/>
              </w:rPr>
              <w:t>9,10-</w:t>
            </w:r>
            <w:r w:rsidRPr="00980A83">
              <w:rPr>
                <w:bCs/>
                <w:color w:val="000000"/>
                <w:kern w:val="0"/>
                <w:szCs w:val="21"/>
              </w:rPr>
              <w:t>开环甾体类化合物及其制备方法与应用</w:t>
            </w:r>
          </w:p>
        </w:tc>
        <w:tc>
          <w:tcPr>
            <w:tcW w:w="850" w:type="dxa"/>
          </w:tcPr>
          <w:p w:rsidR="00A00A9B" w:rsidRPr="00980A83" w:rsidRDefault="00A00A9B" w:rsidP="008A0D87">
            <w:pPr>
              <w:widowControl/>
              <w:spacing w:line="360" w:lineRule="auto"/>
              <w:jc w:val="center"/>
              <w:rPr>
                <w:bCs/>
                <w:color w:val="000000"/>
                <w:kern w:val="0"/>
                <w:szCs w:val="21"/>
              </w:rPr>
            </w:pPr>
            <w:r w:rsidRPr="00980A83">
              <w:rPr>
                <w:bCs/>
                <w:color w:val="000000"/>
                <w:kern w:val="0"/>
                <w:szCs w:val="21"/>
              </w:rPr>
              <w:t>中国</w:t>
            </w:r>
          </w:p>
        </w:tc>
        <w:tc>
          <w:tcPr>
            <w:tcW w:w="993"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ZL201110440038.7</w:t>
            </w:r>
          </w:p>
        </w:tc>
        <w:tc>
          <w:tcPr>
            <w:tcW w:w="921"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2016-01-20</w:t>
            </w:r>
          </w:p>
        </w:tc>
        <w:tc>
          <w:tcPr>
            <w:tcW w:w="1205"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1923180</w:t>
            </w:r>
          </w:p>
        </w:tc>
        <w:tc>
          <w:tcPr>
            <w:tcW w:w="992"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中国海洋大学</w:t>
            </w:r>
          </w:p>
        </w:tc>
        <w:tc>
          <w:tcPr>
            <w:tcW w:w="992"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王长云</w:t>
            </w:r>
            <w:r w:rsidRPr="00980A83">
              <w:rPr>
                <w:bCs/>
                <w:color w:val="000000"/>
                <w:kern w:val="0"/>
                <w:szCs w:val="21"/>
              </w:rPr>
              <w:t xml:space="preserve">, </w:t>
            </w:r>
            <w:r w:rsidRPr="00980A83">
              <w:rPr>
                <w:bCs/>
                <w:color w:val="000000"/>
                <w:kern w:val="0"/>
                <w:szCs w:val="21"/>
              </w:rPr>
              <w:t>邵长伦</w:t>
            </w:r>
            <w:r w:rsidRPr="00980A83">
              <w:rPr>
                <w:bCs/>
                <w:color w:val="000000"/>
                <w:kern w:val="0"/>
                <w:szCs w:val="21"/>
              </w:rPr>
              <w:t xml:space="preserve">, </w:t>
            </w:r>
            <w:r w:rsidRPr="00980A83">
              <w:rPr>
                <w:bCs/>
                <w:color w:val="000000"/>
                <w:kern w:val="0"/>
                <w:szCs w:val="21"/>
              </w:rPr>
              <w:t>孙雪萍</w:t>
            </w:r>
          </w:p>
        </w:tc>
        <w:tc>
          <w:tcPr>
            <w:tcW w:w="829" w:type="dxa"/>
          </w:tcPr>
          <w:p w:rsidR="00A00A9B" w:rsidRPr="00980A83" w:rsidRDefault="00A00A9B" w:rsidP="008A0D87">
            <w:pPr>
              <w:pStyle w:val="a5"/>
              <w:ind w:firstLineChars="0" w:firstLine="0"/>
              <w:jc w:val="center"/>
              <w:rPr>
                <w:rFonts w:ascii="Times New Roman"/>
                <w:color w:val="0D0D0D"/>
                <w:sz w:val="21"/>
                <w:szCs w:val="21"/>
              </w:rPr>
            </w:pPr>
            <w:r w:rsidRPr="00980A83">
              <w:rPr>
                <w:rFonts w:ascii="Times New Roman"/>
                <w:color w:val="0D0D0D"/>
                <w:sz w:val="21"/>
                <w:szCs w:val="21"/>
              </w:rPr>
              <w:t>有效</w:t>
            </w:r>
          </w:p>
        </w:tc>
      </w:tr>
      <w:tr w:rsidR="00980A83" w:rsidRPr="00980A83" w:rsidTr="00980A83">
        <w:trPr>
          <w:trHeight w:val="565"/>
          <w:jc w:val="center"/>
        </w:trPr>
        <w:tc>
          <w:tcPr>
            <w:tcW w:w="888"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授权发明专利</w:t>
            </w:r>
          </w:p>
        </w:tc>
        <w:tc>
          <w:tcPr>
            <w:tcW w:w="1559"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一种胆甾醇衍生物及其制备方法与应用</w:t>
            </w:r>
          </w:p>
        </w:tc>
        <w:tc>
          <w:tcPr>
            <w:tcW w:w="850" w:type="dxa"/>
          </w:tcPr>
          <w:p w:rsidR="00A00A9B" w:rsidRPr="00980A83" w:rsidRDefault="00A00A9B" w:rsidP="008A0D87">
            <w:pPr>
              <w:widowControl/>
              <w:spacing w:line="360" w:lineRule="auto"/>
              <w:jc w:val="center"/>
              <w:rPr>
                <w:bCs/>
                <w:color w:val="000000"/>
                <w:kern w:val="0"/>
                <w:szCs w:val="21"/>
              </w:rPr>
            </w:pPr>
            <w:r w:rsidRPr="00980A83">
              <w:rPr>
                <w:bCs/>
                <w:color w:val="000000"/>
                <w:kern w:val="0"/>
                <w:szCs w:val="21"/>
              </w:rPr>
              <w:t>中国</w:t>
            </w:r>
          </w:p>
        </w:tc>
        <w:tc>
          <w:tcPr>
            <w:tcW w:w="993"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ZL200810238404.9</w:t>
            </w:r>
          </w:p>
        </w:tc>
        <w:tc>
          <w:tcPr>
            <w:tcW w:w="921"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2011-06-29</w:t>
            </w:r>
          </w:p>
        </w:tc>
        <w:tc>
          <w:tcPr>
            <w:tcW w:w="1205"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802954</w:t>
            </w:r>
          </w:p>
        </w:tc>
        <w:tc>
          <w:tcPr>
            <w:tcW w:w="992"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中国海洋大学</w:t>
            </w:r>
          </w:p>
        </w:tc>
        <w:tc>
          <w:tcPr>
            <w:tcW w:w="992"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王长云；邵长伦；牟海津；刘海燕；</w:t>
            </w:r>
            <w:r w:rsidRPr="00980A83">
              <w:rPr>
                <w:bCs/>
                <w:color w:val="000000"/>
                <w:kern w:val="0"/>
                <w:szCs w:val="21"/>
              </w:rPr>
              <w:lastRenderedPageBreak/>
              <w:t>管华诗</w:t>
            </w:r>
          </w:p>
        </w:tc>
        <w:tc>
          <w:tcPr>
            <w:tcW w:w="829" w:type="dxa"/>
          </w:tcPr>
          <w:p w:rsidR="00A00A9B" w:rsidRPr="00980A83" w:rsidRDefault="00A00A9B" w:rsidP="008A0D87">
            <w:pPr>
              <w:pStyle w:val="a5"/>
              <w:ind w:firstLineChars="0" w:firstLine="0"/>
              <w:jc w:val="center"/>
              <w:rPr>
                <w:rFonts w:ascii="Times New Roman"/>
                <w:color w:val="0D0D0D"/>
                <w:sz w:val="21"/>
                <w:szCs w:val="21"/>
              </w:rPr>
            </w:pPr>
            <w:r w:rsidRPr="00980A83">
              <w:rPr>
                <w:rFonts w:ascii="Times New Roman"/>
                <w:color w:val="0D0D0D"/>
                <w:sz w:val="21"/>
                <w:szCs w:val="21"/>
              </w:rPr>
              <w:lastRenderedPageBreak/>
              <w:t>有效</w:t>
            </w:r>
          </w:p>
        </w:tc>
      </w:tr>
      <w:tr w:rsidR="00980A83" w:rsidRPr="00980A83" w:rsidTr="00980A83">
        <w:trPr>
          <w:trHeight w:val="1021"/>
          <w:jc w:val="center"/>
        </w:trPr>
        <w:tc>
          <w:tcPr>
            <w:tcW w:w="888"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lastRenderedPageBreak/>
              <w:t>授权发明专利</w:t>
            </w:r>
          </w:p>
        </w:tc>
        <w:tc>
          <w:tcPr>
            <w:tcW w:w="1559" w:type="dxa"/>
          </w:tcPr>
          <w:p w:rsidR="00A00A9B" w:rsidRPr="00980A83" w:rsidRDefault="00A00A9B" w:rsidP="008A0D87">
            <w:pPr>
              <w:spacing w:line="360" w:lineRule="auto"/>
              <w:rPr>
                <w:bCs/>
                <w:color w:val="FF0000"/>
                <w:kern w:val="0"/>
                <w:szCs w:val="21"/>
              </w:rPr>
            </w:pPr>
            <w:r w:rsidRPr="00980A83">
              <w:rPr>
                <w:color w:val="000000"/>
                <w:szCs w:val="21"/>
              </w:rPr>
              <w:t>一种蒽醌二聚体衍生物及其制备方法与应用</w:t>
            </w:r>
          </w:p>
        </w:tc>
        <w:tc>
          <w:tcPr>
            <w:tcW w:w="850" w:type="dxa"/>
          </w:tcPr>
          <w:p w:rsidR="00A00A9B" w:rsidRPr="00980A83" w:rsidRDefault="00A00A9B" w:rsidP="008A0D87">
            <w:pPr>
              <w:widowControl/>
              <w:spacing w:line="360" w:lineRule="auto"/>
              <w:jc w:val="center"/>
              <w:rPr>
                <w:bCs/>
                <w:color w:val="FF0000"/>
                <w:kern w:val="0"/>
                <w:szCs w:val="21"/>
              </w:rPr>
            </w:pPr>
            <w:r w:rsidRPr="00980A83">
              <w:rPr>
                <w:bCs/>
                <w:color w:val="000000"/>
                <w:kern w:val="0"/>
                <w:szCs w:val="21"/>
              </w:rPr>
              <w:t>中国</w:t>
            </w:r>
          </w:p>
        </w:tc>
        <w:tc>
          <w:tcPr>
            <w:tcW w:w="993" w:type="dxa"/>
          </w:tcPr>
          <w:p w:rsidR="00A00A9B" w:rsidRPr="00980A83" w:rsidRDefault="00A00A9B" w:rsidP="008A0D87">
            <w:pPr>
              <w:spacing w:line="360" w:lineRule="auto"/>
              <w:rPr>
                <w:bCs/>
                <w:color w:val="FF0000"/>
                <w:kern w:val="0"/>
                <w:szCs w:val="21"/>
              </w:rPr>
            </w:pPr>
            <w:r w:rsidRPr="00980A83">
              <w:rPr>
                <w:color w:val="000000"/>
                <w:szCs w:val="21"/>
              </w:rPr>
              <w:t>ZL201110439764.7</w:t>
            </w:r>
          </w:p>
        </w:tc>
        <w:tc>
          <w:tcPr>
            <w:tcW w:w="921" w:type="dxa"/>
          </w:tcPr>
          <w:p w:rsidR="00A00A9B" w:rsidRPr="00980A83" w:rsidRDefault="00A00A9B" w:rsidP="008A0D87">
            <w:pPr>
              <w:spacing w:line="360" w:lineRule="auto"/>
              <w:rPr>
                <w:bCs/>
                <w:color w:val="FF0000"/>
                <w:kern w:val="0"/>
                <w:szCs w:val="21"/>
              </w:rPr>
            </w:pPr>
            <w:r w:rsidRPr="00980A83">
              <w:rPr>
                <w:color w:val="000000"/>
                <w:szCs w:val="21"/>
              </w:rPr>
              <w:t>2016-03-02</w:t>
            </w:r>
          </w:p>
        </w:tc>
        <w:tc>
          <w:tcPr>
            <w:tcW w:w="1205" w:type="dxa"/>
          </w:tcPr>
          <w:p w:rsidR="00A00A9B" w:rsidRPr="00980A83" w:rsidRDefault="00A00A9B" w:rsidP="008A0D87">
            <w:pPr>
              <w:spacing w:line="360" w:lineRule="auto"/>
              <w:rPr>
                <w:bCs/>
                <w:color w:val="FF0000"/>
                <w:kern w:val="0"/>
                <w:szCs w:val="21"/>
              </w:rPr>
            </w:pPr>
            <w:r w:rsidRPr="00980A83">
              <w:rPr>
                <w:color w:val="000000"/>
                <w:szCs w:val="21"/>
              </w:rPr>
              <w:t>1972686</w:t>
            </w:r>
          </w:p>
        </w:tc>
        <w:tc>
          <w:tcPr>
            <w:tcW w:w="992" w:type="dxa"/>
          </w:tcPr>
          <w:p w:rsidR="00A00A9B" w:rsidRPr="00980A83" w:rsidRDefault="00A00A9B" w:rsidP="008A0D87">
            <w:pPr>
              <w:widowControl/>
              <w:spacing w:line="360" w:lineRule="auto"/>
              <w:rPr>
                <w:bCs/>
                <w:color w:val="FF0000"/>
                <w:kern w:val="0"/>
                <w:szCs w:val="21"/>
              </w:rPr>
            </w:pPr>
            <w:r w:rsidRPr="00980A83">
              <w:rPr>
                <w:bCs/>
                <w:color w:val="000000"/>
                <w:kern w:val="0"/>
                <w:szCs w:val="21"/>
              </w:rPr>
              <w:t>中国海洋大学</w:t>
            </w:r>
          </w:p>
        </w:tc>
        <w:tc>
          <w:tcPr>
            <w:tcW w:w="992" w:type="dxa"/>
          </w:tcPr>
          <w:p w:rsidR="00A00A9B" w:rsidRPr="00980A83" w:rsidRDefault="00A00A9B" w:rsidP="008A0D87">
            <w:pPr>
              <w:spacing w:line="360" w:lineRule="auto"/>
              <w:rPr>
                <w:bCs/>
                <w:color w:val="FF0000"/>
                <w:kern w:val="0"/>
                <w:szCs w:val="21"/>
              </w:rPr>
            </w:pPr>
            <w:r w:rsidRPr="00980A83">
              <w:rPr>
                <w:color w:val="000000"/>
                <w:szCs w:val="21"/>
              </w:rPr>
              <w:t>王长云</w:t>
            </w:r>
            <w:r w:rsidRPr="00980A83">
              <w:rPr>
                <w:color w:val="000000"/>
                <w:szCs w:val="21"/>
              </w:rPr>
              <w:t xml:space="preserve">, </w:t>
            </w:r>
            <w:r w:rsidRPr="00980A83">
              <w:rPr>
                <w:color w:val="000000"/>
                <w:szCs w:val="21"/>
              </w:rPr>
              <w:t>邵长伦</w:t>
            </w:r>
            <w:r w:rsidRPr="00980A83">
              <w:rPr>
                <w:color w:val="000000"/>
                <w:szCs w:val="21"/>
              </w:rPr>
              <w:t xml:space="preserve">, </w:t>
            </w:r>
            <w:r w:rsidRPr="00980A83">
              <w:rPr>
                <w:color w:val="000000"/>
                <w:szCs w:val="21"/>
              </w:rPr>
              <w:t>郑彩娟</w:t>
            </w:r>
          </w:p>
        </w:tc>
        <w:tc>
          <w:tcPr>
            <w:tcW w:w="829" w:type="dxa"/>
          </w:tcPr>
          <w:p w:rsidR="00A00A9B" w:rsidRPr="00980A83" w:rsidRDefault="00A00A9B" w:rsidP="008A0D87">
            <w:pPr>
              <w:pStyle w:val="a5"/>
              <w:ind w:firstLineChars="0" w:firstLine="0"/>
              <w:jc w:val="center"/>
              <w:rPr>
                <w:rFonts w:ascii="Times New Roman"/>
                <w:bCs/>
                <w:color w:val="000000"/>
                <w:kern w:val="0"/>
                <w:sz w:val="21"/>
                <w:szCs w:val="21"/>
              </w:rPr>
            </w:pPr>
            <w:r w:rsidRPr="00980A83">
              <w:rPr>
                <w:rFonts w:ascii="Times New Roman"/>
                <w:bCs/>
                <w:color w:val="000000"/>
                <w:kern w:val="0"/>
                <w:sz w:val="21"/>
                <w:szCs w:val="21"/>
              </w:rPr>
              <w:t>有效</w:t>
            </w:r>
          </w:p>
        </w:tc>
      </w:tr>
      <w:tr w:rsidR="00980A83" w:rsidRPr="00980A83" w:rsidTr="00980A83">
        <w:trPr>
          <w:trHeight w:val="1021"/>
          <w:jc w:val="center"/>
        </w:trPr>
        <w:tc>
          <w:tcPr>
            <w:tcW w:w="888" w:type="dxa"/>
          </w:tcPr>
          <w:p w:rsidR="00A00A9B" w:rsidRPr="00980A83" w:rsidRDefault="00A00A9B" w:rsidP="008A0D87">
            <w:pPr>
              <w:widowControl/>
              <w:spacing w:line="360" w:lineRule="auto"/>
              <w:rPr>
                <w:rFonts w:hAnsi="宋体"/>
                <w:bCs/>
                <w:color w:val="000000"/>
                <w:kern w:val="0"/>
                <w:szCs w:val="21"/>
              </w:rPr>
            </w:pPr>
            <w:r w:rsidRPr="00980A83">
              <w:rPr>
                <w:rFonts w:hAnsi="宋体"/>
                <w:bCs/>
                <w:color w:val="000000"/>
                <w:kern w:val="0"/>
                <w:szCs w:val="21"/>
              </w:rPr>
              <w:t>授权发明专利</w:t>
            </w:r>
          </w:p>
        </w:tc>
        <w:tc>
          <w:tcPr>
            <w:tcW w:w="1559" w:type="dxa"/>
          </w:tcPr>
          <w:p w:rsidR="00A00A9B" w:rsidRPr="00980A83" w:rsidRDefault="00A00A9B" w:rsidP="008A0D87">
            <w:pPr>
              <w:widowControl/>
              <w:spacing w:line="360" w:lineRule="auto"/>
              <w:rPr>
                <w:rFonts w:hAnsi="宋体"/>
                <w:bCs/>
                <w:color w:val="000000"/>
                <w:kern w:val="0"/>
                <w:szCs w:val="21"/>
              </w:rPr>
            </w:pPr>
            <w:r w:rsidRPr="00980A83">
              <w:rPr>
                <w:rFonts w:hAnsi="宋体" w:hint="eastAsia"/>
                <w:bCs/>
                <w:color w:val="000000"/>
                <w:kern w:val="0"/>
                <w:szCs w:val="21"/>
              </w:rPr>
              <w:t>蒽醌二聚体衍生物</w:t>
            </w:r>
            <w:r w:rsidRPr="00980A83">
              <w:rPr>
                <w:rFonts w:hAnsi="宋体" w:hint="eastAsia"/>
                <w:bCs/>
                <w:color w:val="000000"/>
                <w:kern w:val="0"/>
                <w:szCs w:val="21"/>
              </w:rPr>
              <w:t>Alterporriol P</w:t>
            </w:r>
            <w:r w:rsidRPr="00980A83">
              <w:rPr>
                <w:rFonts w:hAnsi="宋体" w:hint="eastAsia"/>
                <w:bCs/>
                <w:color w:val="000000"/>
                <w:kern w:val="0"/>
                <w:szCs w:val="21"/>
              </w:rPr>
              <w:t>及其制备方法与应用</w:t>
            </w:r>
          </w:p>
        </w:tc>
        <w:tc>
          <w:tcPr>
            <w:tcW w:w="850" w:type="dxa"/>
          </w:tcPr>
          <w:p w:rsidR="00A00A9B" w:rsidRPr="00980A83" w:rsidRDefault="00A00A9B" w:rsidP="008A0D87">
            <w:pPr>
              <w:widowControl/>
              <w:spacing w:line="360" w:lineRule="auto"/>
              <w:jc w:val="center"/>
              <w:rPr>
                <w:rFonts w:hAnsi="宋体"/>
                <w:bCs/>
                <w:color w:val="000000"/>
                <w:kern w:val="0"/>
                <w:szCs w:val="21"/>
              </w:rPr>
            </w:pPr>
            <w:r w:rsidRPr="00980A83">
              <w:rPr>
                <w:rFonts w:hAnsi="宋体"/>
                <w:bCs/>
                <w:color w:val="000000"/>
                <w:kern w:val="0"/>
                <w:szCs w:val="21"/>
              </w:rPr>
              <w:t>中国</w:t>
            </w:r>
          </w:p>
        </w:tc>
        <w:tc>
          <w:tcPr>
            <w:tcW w:w="993" w:type="dxa"/>
          </w:tcPr>
          <w:p w:rsidR="00A00A9B" w:rsidRPr="00980A83" w:rsidRDefault="00A00A9B" w:rsidP="008A0D87">
            <w:pPr>
              <w:widowControl/>
              <w:spacing w:line="360" w:lineRule="auto"/>
              <w:rPr>
                <w:bCs/>
                <w:color w:val="000000"/>
                <w:kern w:val="0"/>
                <w:szCs w:val="21"/>
              </w:rPr>
            </w:pPr>
            <w:r w:rsidRPr="00980A83">
              <w:rPr>
                <w:rFonts w:hAnsi="宋体" w:hint="eastAsia"/>
                <w:bCs/>
                <w:color w:val="000000"/>
                <w:kern w:val="0"/>
                <w:szCs w:val="21"/>
              </w:rPr>
              <w:t>ZL201110439706.4</w:t>
            </w:r>
          </w:p>
        </w:tc>
        <w:tc>
          <w:tcPr>
            <w:tcW w:w="921"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2016.02.03</w:t>
            </w:r>
          </w:p>
        </w:tc>
        <w:tc>
          <w:tcPr>
            <w:tcW w:w="1205" w:type="dxa"/>
          </w:tcPr>
          <w:p w:rsidR="00A00A9B" w:rsidRPr="00980A83" w:rsidRDefault="00A00A9B" w:rsidP="008A0D87">
            <w:pPr>
              <w:widowControl/>
              <w:spacing w:line="360" w:lineRule="auto"/>
              <w:rPr>
                <w:bCs/>
                <w:color w:val="000000"/>
                <w:kern w:val="0"/>
                <w:szCs w:val="21"/>
              </w:rPr>
            </w:pPr>
            <w:r w:rsidRPr="00980A83">
              <w:rPr>
                <w:bCs/>
                <w:color w:val="000000"/>
                <w:kern w:val="0"/>
                <w:szCs w:val="21"/>
              </w:rPr>
              <w:t>1939105</w:t>
            </w:r>
          </w:p>
        </w:tc>
        <w:tc>
          <w:tcPr>
            <w:tcW w:w="992" w:type="dxa"/>
          </w:tcPr>
          <w:p w:rsidR="00A00A9B" w:rsidRPr="00980A83" w:rsidRDefault="00A00A9B" w:rsidP="008A0D87">
            <w:pPr>
              <w:widowControl/>
              <w:spacing w:line="360" w:lineRule="auto"/>
              <w:rPr>
                <w:bCs/>
                <w:color w:val="000000"/>
                <w:kern w:val="0"/>
                <w:szCs w:val="21"/>
              </w:rPr>
            </w:pPr>
            <w:r w:rsidRPr="00980A83">
              <w:rPr>
                <w:rFonts w:hAnsi="宋体"/>
                <w:bCs/>
                <w:color w:val="000000"/>
                <w:kern w:val="0"/>
                <w:szCs w:val="21"/>
              </w:rPr>
              <w:t>中国海洋大学</w:t>
            </w:r>
          </w:p>
        </w:tc>
        <w:tc>
          <w:tcPr>
            <w:tcW w:w="992" w:type="dxa"/>
          </w:tcPr>
          <w:p w:rsidR="00A00A9B" w:rsidRPr="00980A83" w:rsidRDefault="00A00A9B" w:rsidP="008A0D87">
            <w:pPr>
              <w:widowControl/>
              <w:spacing w:line="360" w:lineRule="auto"/>
              <w:rPr>
                <w:rFonts w:hAnsi="宋体"/>
                <w:bCs/>
                <w:color w:val="000000"/>
                <w:kern w:val="0"/>
                <w:szCs w:val="21"/>
              </w:rPr>
            </w:pPr>
            <w:r w:rsidRPr="00980A83">
              <w:rPr>
                <w:rFonts w:hAnsi="宋体" w:hint="eastAsia"/>
                <w:bCs/>
                <w:color w:val="000000"/>
                <w:kern w:val="0"/>
                <w:szCs w:val="21"/>
              </w:rPr>
              <w:t>王长云</w:t>
            </w:r>
            <w:r w:rsidRPr="00980A83">
              <w:rPr>
                <w:rFonts w:hAnsi="宋体" w:hint="eastAsia"/>
                <w:bCs/>
                <w:color w:val="000000"/>
                <w:kern w:val="0"/>
                <w:szCs w:val="21"/>
              </w:rPr>
              <w:t xml:space="preserve">, </w:t>
            </w:r>
            <w:r w:rsidRPr="00980A83">
              <w:rPr>
                <w:rFonts w:hAnsi="宋体" w:hint="eastAsia"/>
                <w:bCs/>
                <w:color w:val="000000"/>
                <w:kern w:val="0"/>
                <w:szCs w:val="21"/>
              </w:rPr>
              <w:t>邵长伦</w:t>
            </w:r>
            <w:r w:rsidRPr="00980A83">
              <w:rPr>
                <w:rFonts w:hAnsi="宋体" w:hint="eastAsia"/>
                <w:bCs/>
                <w:color w:val="000000"/>
                <w:kern w:val="0"/>
                <w:szCs w:val="21"/>
              </w:rPr>
              <w:t xml:space="preserve">, </w:t>
            </w:r>
            <w:r w:rsidRPr="00980A83">
              <w:rPr>
                <w:rFonts w:hAnsi="宋体" w:hint="eastAsia"/>
                <w:bCs/>
                <w:color w:val="000000"/>
                <w:kern w:val="0"/>
                <w:szCs w:val="21"/>
              </w:rPr>
              <w:t>郑彩娟</w:t>
            </w:r>
          </w:p>
        </w:tc>
        <w:tc>
          <w:tcPr>
            <w:tcW w:w="829" w:type="dxa"/>
          </w:tcPr>
          <w:p w:rsidR="00A00A9B" w:rsidRPr="00980A83" w:rsidRDefault="00A00A9B" w:rsidP="008A0D87">
            <w:pPr>
              <w:pStyle w:val="a5"/>
              <w:ind w:firstLineChars="0" w:firstLine="0"/>
              <w:jc w:val="center"/>
              <w:rPr>
                <w:rFonts w:ascii="Times New Roman" w:hAnsi="宋体"/>
                <w:color w:val="0D0D0D"/>
                <w:sz w:val="21"/>
                <w:szCs w:val="21"/>
              </w:rPr>
            </w:pPr>
            <w:r w:rsidRPr="00980A83">
              <w:rPr>
                <w:rFonts w:ascii="Times New Roman" w:hAnsi="宋体"/>
                <w:color w:val="0D0D0D"/>
                <w:sz w:val="21"/>
                <w:szCs w:val="21"/>
              </w:rPr>
              <w:t>有效</w:t>
            </w:r>
          </w:p>
        </w:tc>
      </w:tr>
      <w:tr w:rsidR="00980A83" w:rsidRPr="00980A83" w:rsidTr="00980A83">
        <w:trPr>
          <w:trHeight w:val="1021"/>
          <w:jc w:val="center"/>
        </w:trPr>
        <w:tc>
          <w:tcPr>
            <w:tcW w:w="888" w:type="dxa"/>
            <w:vAlign w:val="center"/>
          </w:tcPr>
          <w:p w:rsidR="00A00A9B" w:rsidRPr="00980A83" w:rsidRDefault="00A00A9B" w:rsidP="008A0D87">
            <w:pPr>
              <w:widowControl/>
              <w:spacing w:line="360" w:lineRule="auto"/>
              <w:jc w:val="left"/>
              <w:rPr>
                <w:bCs/>
                <w:color w:val="000000"/>
                <w:kern w:val="0"/>
                <w:szCs w:val="21"/>
              </w:rPr>
            </w:pPr>
            <w:r w:rsidRPr="00980A83">
              <w:rPr>
                <w:bCs/>
                <w:color w:val="000000"/>
                <w:kern w:val="0"/>
                <w:szCs w:val="21"/>
              </w:rPr>
              <w:t>授权发明专利</w:t>
            </w:r>
          </w:p>
        </w:tc>
        <w:tc>
          <w:tcPr>
            <w:tcW w:w="1559" w:type="dxa"/>
            <w:vAlign w:val="center"/>
          </w:tcPr>
          <w:p w:rsidR="00A00A9B" w:rsidRPr="00980A83" w:rsidRDefault="00A00A9B" w:rsidP="008A0D87">
            <w:pPr>
              <w:widowControl/>
              <w:spacing w:line="360" w:lineRule="auto"/>
              <w:jc w:val="left"/>
              <w:rPr>
                <w:bCs/>
                <w:color w:val="000000"/>
                <w:kern w:val="0"/>
                <w:szCs w:val="21"/>
              </w:rPr>
            </w:pPr>
            <w:r w:rsidRPr="00980A83">
              <w:rPr>
                <w:bCs/>
                <w:color w:val="000000"/>
                <w:kern w:val="0"/>
                <w:szCs w:val="21"/>
              </w:rPr>
              <w:t>天然产物</w:t>
            </w:r>
            <w:r w:rsidRPr="00980A83">
              <w:rPr>
                <w:bCs/>
                <w:color w:val="000000"/>
                <w:kern w:val="0"/>
                <w:szCs w:val="21"/>
              </w:rPr>
              <w:t>S6-2</w:t>
            </w:r>
            <w:r w:rsidRPr="00980A83">
              <w:rPr>
                <w:bCs/>
                <w:color w:val="000000"/>
                <w:kern w:val="0"/>
                <w:szCs w:val="21"/>
              </w:rPr>
              <w:t>衍生物及其制备方法和作为抗肿瘤药物的用途</w:t>
            </w:r>
          </w:p>
        </w:tc>
        <w:tc>
          <w:tcPr>
            <w:tcW w:w="850" w:type="dxa"/>
            <w:vAlign w:val="center"/>
          </w:tcPr>
          <w:p w:rsidR="00A00A9B" w:rsidRPr="00980A83" w:rsidRDefault="00A00A9B" w:rsidP="008A0D87">
            <w:pPr>
              <w:widowControl/>
              <w:spacing w:line="360" w:lineRule="auto"/>
              <w:jc w:val="center"/>
              <w:rPr>
                <w:bCs/>
                <w:color w:val="000000"/>
                <w:kern w:val="0"/>
                <w:szCs w:val="21"/>
              </w:rPr>
            </w:pPr>
            <w:r w:rsidRPr="00980A83">
              <w:rPr>
                <w:bCs/>
                <w:color w:val="000000"/>
                <w:kern w:val="0"/>
                <w:szCs w:val="21"/>
              </w:rPr>
              <w:t>中国</w:t>
            </w:r>
          </w:p>
        </w:tc>
        <w:tc>
          <w:tcPr>
            <w:tcW w:w="993" w:type="dxa"/>
            <w:vAlign w:val="center"/>
          </w:tcPr>
          <w:p w:rsidR="00A00A9B" w:rsidRPr="00980A83" w:rsidRDefault="00A00A9B" w:rsidP="008A0D87">
            <w:pPr>
              <w:widowControl/>
              <w:spacing w:line="360" w:lineRule="auto"/>
              <w:jc w:val="left"/>
              <w:rPr>
                <w:bCs/>
                <w:color w:val="000000"/>
                <w:kern w:val="0"/>
                <w:szCs w:val="21"/>
              </w:rPr>
            </w:pPr>
            <w:r w:rsidRPr="00980A83">
              <w:rPr>
                <w:bCs/>
                <w:color w:val="000000"/>
                <w:kern w:val="0"/>
                <w:szCs w:val="21"/>
              </w:rPr>
              <w:t>ZL201010618518.3</w:t>
            </w:r>
          </w:p>
        </w:tc>
        <w:tc>
          <w:tcPr>
            <w:tcW w:w="921" w:type="dxa"/>
            <w:vAlign w:val="center"/>
          </w:tcPr>
          <w:p w:rsidR="00A00A9B" w:rsidRPr="00980A83" w:rsidRDefault="00A00A9B" w:rsidP="008A0D87">
            <w:pPr>
              <w:widowControl/>
              <w:spacing w:line="360" w:lineRule="auto"/>
              <w:jc w:val="left"/>
              <w:rPr>
                <w:bCs/>
                <w:color w:val="000000"/>
                <w:kern w:val="0"/>
                <w:szCs w:val="21"/>
              </w:rPr>
            </w:pPr>
            <w:r w:rsidRPr="00980A83">
              <w:rPr>
                <w:bCs/>
                <w:color w:val="000000"/>
                <w:kern w:val="0"/>
                <w:szCs w:val="21"/>
              </w:rPr>
              <w:t>2014-01-22</w:t>
            </w:r>
          </w:p>
        </w:tc>
        <w:tc>
          <w:tcPr>
            <w:tcW w:w="1205" w:type="dxa"/>
            <w:vAlign w:val="center"/>
          </w:tcPr>
          <w:p w:rsidR="00A00A9B" w:rsidRPr="00980A83" w:rsidRDefault="00A00A9B" w:rsidP="008A0D87">
            <w:pPr>
              <w:widowControl/>
              <w:spacing w:line="360" w:lineRule="auto"/>
              <w:jc w:val="left"/>
              <w:rPr>
                <w:bCs/>
                <w:color w:val="000000"/>
                <w:kern w:val="0"/>
                <w:szCs w:val="21"/>
              </w:rPr>
            </w:pPr>
            <w:r w:rsidRPr="00980A83">
              <w:rPr>
                <w:bCs/>
                <w:color w:val="000000"/>
                <w:kern w:val="0"/>
                <w:szCs w:val="21"/>
              </w:rPr>
              <w:t>1338383</w:t>
            </w:r>
          </w:p>
        </w:tc>
        <w:tc>
          <w:tcPr>
            <w:tcW w:w="992" w:type="dxa"/>
            <w:vAlign w:val="center"/>
          </w:tcPr>
          <w:p w:rsidR="00A00A9B" w:rsidRPr="00980A83" w:rsidRDefault="00A00A9B" w:rsidP="008A0D87">
            <w:pPr>
              <w:widowControl/>
              <w:spacing w:line="360" w:lineRule="auto"/>
              <w:jc w:val="left"/>
              <w:rPr>
                <w:bCs/>
                <w:color w:val="000000"/>
                <w:kern w:val="0"/>
                <w:szCs w:val="21"/>
              </w:rPr>
            </w:pPr>
            <w:r w:rsidRPr="00980A83">
              <w:rPr>
                <w:bCs/>
                <w:color w:val="000000"/>
                <w:kern w:val="0"/>
                <w:szCs w:val="21"/>
              </w:rPr>
              <w:t>中山大学</w:t>
            </w:r>
          </w:p>
        </w:tc>
        <w:tc>
          <w:tcPr>
            <w:tcW w:w="992" w:type="dxa"/>
            <w:vAlign w:val="center"/>
          </w:tcPr>
          <w:p w:rsidR="00A00A9B" w:rsidRPr="00980A83" w:rsidRDefault="00A00A9B" w:rsidP="008A0D87">
            <w:pPr>
              <w:widowControl/>
              <w:spacing w:line="360" w:lineRule="auto"/>
              <w:jc w:val="left"/>
              <w:rPr>
                <w:bCs/>
                <w:color w:val="000000"/>
                <w:kern w:val="0"/>
                <w:szCs w:val="21"/>
              </w:rPr>
            </w:pPr>
            <w:r w:rsidRPr="00980A83">
              <w:rPr>
                <w:bCs/>
                <w:color w:val="000000"/>
                <w:kern w:val="0"/>
                <w:szCs w:val="21"/>
              </w:rPr>
              <w:t>林永成；刘岚；王军；宋永相；李静；黎孟枫</w:t>
            </w:r>
          </w:p>
        </w:tc>
        <w:tc>
          <w:tcPr>
            <w:tcW w:w="829" w:type="dxa"/>
          </w:tcPr>
          <w:p w:rsidR="00A00A9B" w:rsidRPr="00980A83" w:rsidRDefault="00A00A9B" w:rsidP="008A0D87">
            <w:pPr>
              <w:pStyle w:val="a5"/>
              <w:ind w:firstLineChars="0" w:firstLine="0"/>
              <w:jc w:val="center"/>
              <w:rPr>
                <w:rFonts w:ascii="Times New Roman"/>
                <w:color w:val="0D0D0D"/>
                <w:sz w:val="21"/>
                <w:szCs w:val="21"/>
              </w:rPr>
            </w:pPr>
            <w:r w:rsidRPr="00B95450">
              <w:rPr>
                <w:rFonts w:ascii="Times New Roman"/>
                <w:color w:val="0D0D0D"/>
                <w:sz w:val="21"/>
                <w:szCs w:val="21"/>
              </w:rPr>
              <w:t>有效</w:t>
            </w:r>
          </w:p>
        </w:tc>
      </w:tr>
    </w:tbl>
    <w:p w:rsidR="00EB4C91" w:rsidRPr="00E3346B" w:rsidRDefault="00EB4C91" w:rsidP="008A0D87">
      <w:pPr>
        <w:spacing w:line="360" w:lineRule="auto"/>
        <w:rPr>
          <w:rFonts w:ascii="宋体" w:hAnsi="宋体"/>
          <w:sz w:val="24"/>
        </w:rPr>
      </w:pPr>
    </w:p>
    <w:p w:rsidR="00EB4C91" w:rsidRPr="00E3346B" w:rsidRDefault="00EB4C91" w:rsidP="008A0D87">
      <w:pPr>
        <w:spacing w:line="360" w:lineRule="auto"/>
        <w:rPr>
          <w:rFonts w:ascii="宋体" w:hAnsi="宋体"/>
          <w:b/>
          <w:sz w:val="24"/>
        </w:rPr>
      </w:pPr>
      <w:r w:rsidRPr="00E3346B">
        <w:rPr>
          <w:rFonts w:ascii="宋体" w:hAnsi="宋体" w:hint="eastAsia"/>
          <w:b/>
          <w:sz w:val="24"/>
        </w:rPr>
        <w:t>主要完成人情况</w:t>
      </w:r>
    </w:p>
    <w:p w:rsidR="00A00A9B" w:rsidRPr="00E3346B" w:rsidRDefault="00A00A9B" w:rsidP="008A0D87">
      <w:pPr>
        <w:spacing w:line="360" w:lineRule="auto"/>
        <w:ind w:firstLine="435"/>
        <w:rPr>
          <w:rFonts w:ascii="宋体" w:hAnsi="宋体"/>
          <w:sz w:val="24"/>
        </w:rPr>
      </w:pPr>
      <w:r w:rsidRPr="00E3346B">
        <w:rPr>
          <w:rFonts w:ascii="宋体" w:hAnsi="宋体" w:hint="eastAsia"/>
          <w:b/>
          <w:sz w:val="24"/>
        </w:rPr>
        <w:t>王长云</w:t>
      </w:r>
      <w:r w:rsidRPr="00E3346B">
        <w:rPr>
          <w:rFonts w:ascii="宋体" w:hAnsi="宋体" w:hint="eastAsia"/>
          <w:sz w:val="24"/>
        </w:rPr>
        <w:t>，排名1，教授，工作单位及完成单位均为中国海洋大学。</w:t>
      </w:r>
      <w:r w:rsidR="00FE75D4" w:rsidRPr="00E3346B">
        <w:rPr>
          <w:sz w:val="24"/>
        </w:rPr>
        <w:t>项目负责人，负责项目总体方案实施</w:t>
      </w:r>
      <w:r w:rsidR="00FE75D4" w:rsidRPr="00E3346B">
        <w:rPr>
          <w:rFonts w:hint="eastAsia"/>
          <w:sz w:val="24"/>
        </w:rPr>
        <w:t>。</w:t>
      </w:r>
      <w:r w:rsidR="00FE75D4" w:rsidRPr="00E3346B">
        <w:rPr>
          <w:sz w:val="24"/>
        </w:rPr>
        <w:t>对创新点</w:t>
      </w:r>
      <w:r w:rsidR="00FE75D4" w:rsidRPr="00E3346B">
        <w:rPr>
          <w:sz w:val="24"/>
        </w:rPr>
        <w:t>1</w:t>
      </w:r>
      <w:r w:rsidR="00FE75D4" w:rsidRPr="00E3346B">
        <w:rPr>
          <w:sz w:val="24"/>
        </w:rPr>
        <w:t>、</w:t>
      </w:r>
      <w:r w:rsidR="00FE75D4" w:rsidRPr="00E3346B">
        <w:rPr>
          <w:sz w:val="24"/>
        </w:rPr>
        <w:t>2</w:t>
      </w:r>
      <w:r w:rsidR="00FE75D4" w:rsidRPr="00E3346B">
        <w:rPr>
          <w:sz w:val="24"/>
        </w:rPr>
        <w:t>和</w:t>
      </w:r>
      <w:r w:rsidR="00FE75D4" w:rsidRPr="00E3346B">
        <w:rPr>
          <w:sz w:val="24"/>
        </w:rPr>
        <w:t xml:space="preserve">3 </w:t>
      </w:r>
      <w:r w:rsidR="00FE75D4" w:rsidRPr="00E3346B">
        <w:rPr>
          <w:sz w:val="24"/>
        </w:rPr>
        <w:t>均做出了贡献。</w:t>
      </w:r>
      <w:r w:rsidR="00FE75D4" w:rsidRPr="00E3346B">
        <w:rPr>
          <w:rFonts w:hint="eastAsia"/>
          <w:sz w:val="24"/>
        </w:rPr>
        <w:t>在</w:t>
      </w:r>
      <w:r w:rsidR="00FE75D4" w:rsidRPr="00E3346B">
        <w:rPr>
          <w:sz w:val="24"/>
        </w:rPr>
        <w:t>创新点</w:t>
      </w:r>
      <w:r w:rsidR="00FE75D4" w:rsidRPr="00E3346B">
        <w:rPr>
          <w:rFonts w:hint="eastAsia"/>
          <w:sz w:val="24"/>
        </w:rPr>
        <w:t>1</w:t>
      </w:r>
      <w:r w:rsidR="00FE75D4" w:rsidRPr="00E3346B">
        <w:rPr>
          <w:sz w:val="24"/>
        </w:rPr>
        <w:t>中</w:t>
      </w:r>
      <w:r w:rsidR="00FE75D4" w:rsidRPr="00E3346B">
        <w:rPr>
          <w:rFonts w:hint="eastAsia"/>
          <w:sz w:val="24"/>
        </w:rPr>
        <w:t>负责</w:t>
      </w:r>
      <w:r w:rsidR="00FE75D4" w:rsidRPr="00E3346B">
        <w:rPr>
          <w:sz w:val="24"/>
        </w:rPr>
        <w:t>调查</w:t>
      </w:r>
      <w:r w:rsidR="00FE75D4" w:rsidRPr="00E3346B">
        <w:rPr>
          <w:rFonts w:hint="eastAsia"/>
          <w:sz w:val="24"/>
        </w:rPr>
        <w:t>技术规程</w:t>
      </w:r>
      <w:r w:rsidR="00FE75D4" w:rsidRPr="00E3346B">
        <w:rPr>
          <w:sz w:val="24"/>
        </w:rPr>
        <w:t>制定</w:t>
      </w:r>
      <w:r w:rsidR="00FE75D4" w:rsidRPr="00E3346B">
        <w:rPr>
          <w:rFonts w:hint="eastAsia"/>
          <w:sz w:val="24"/>
        </w:rPr>
        <w:t>，主持</w:t>
      </w:r>
      <w:r w:rsidR="00FE75D4" w:rsidRPr="00E3346B">
        <w:rPr>
          <w:sz w:val="24"/>
        </w:rPr>
        <w:t>负责</w:t>
      </w:r>
      <w:r w:rsidR="00FE75D4" w:rsidRPr="00E3346B">
        <w:rPr>
          <w:rFonts w:hint="eastAsia"/>
          <w:sz w:val="24"/>
        </w:rPr>
        <w:t>海洋药用生物资源</w:t>
      </w:r>
      <w:r w:rsidR="00FE75D4" w:rsidRPr="00E3346B">
        <w:rPr>
          <w:sz w:val="24"/>
        </w:rPr>
        <w:t>调查</w:t>
      </w:r>
      <w:r w:rsidR="00FE75D4" w:rsidRPr="00E3346B">
        <w:rPr>
          <w:rFonts w:hint="eastAsia"/>
          <w:sz w:val="24"/>
        </w:rPr>
        <w:t>、评价和挖掘</w:t>
      </w:r>
      <w:r w:rsidR="00FE75D4" w:rsidRPr="00E3346B">
        <w:rPr>
          <w:sz w:val="24"/>
        </w:rPr>
        <w:t>；创新点</w:t>
      </w:r>
      <w:r w:rsidR="00FE75D4" w:rsidRPr="00E3346B">
        <w:rPr>
          <w:rFonts w:hint="eastAsia"/>
          <w:sz w:val="24"/>
        </w:rPr>
        <w:t>2</w:t>
      </w:r>
      <w:r w:rsidR="00FE75D4" w:rsidRPr="00E3346B">
        <w:rPr>
          <w:sz w:val="24"/>
        </w:rPr>
        <w:t>中</w:t>
      </w:r>
      <w:r w:rsidR="00FE75D4" w:rsidRPr="00E3346B">
        <w:rPr>
          <w:rFonts w:hint="eastAsia"/>
          <w:sz w:val="24"/>
        </w:rPr>
        <w:t>负责活性海洋天然产物与药物先导化合物</w:t>
      </w:r>
      <w:r w:rsidR="00FE75D4" w:rsidRPr="00E3346B">
        <w:rPr>
          <w:sz w:val="24"/>
        </w:rPr>
        <w:t>发现</w:t>
      </w:r>
      <w:r w:rsidR="00FE75D4" w:rsidRPr="00E3346B">
        <w:rPr>
          <w:rFonts w:hint="eastAsia"/>
          <w:sz w:val="24"/>
        </w:rPr>
        <w:t>等研究</w:t>
      </w:r>
      <w:r w:rsidR="00FE75D4" w:rsidRPr="00E3346B">
        <w:rPr>
          <w:sz w:val="24"/>
        </w:rPr>
        <w:t>；创新点</w:t>
      </w:r>
      <w:r w:rsidR="00FE75D4" w:rsidRPr="00E3346B">
        <w:rPr>
          <w:sz w:val="24"/>
        </w:rPr>
        <w:t>3</w:t>
      </w:r>
      <w:r w:rsidR="00FE75D4" w:rsidRPr="00E3346B">
        <w:rPr>
          <w:sz w:val="24"/>
        </w:rPr>
        <w:t>中作为《中华海洋本草》编辑部主任具体执行和组织了《中华海洋本草》的编纂工作</w:t>
      </w:r>
      <w:r w:rsidR="00FE75D4" w:rsidRPr="00E3346B">
        <w:rPr>
          <w:rFonts w:hint="eastAsia"/>
          <w:sz w:val="24"/>
        </w:rPr>
        <w:t>，负责制定编写原则、大纲、规范、体例等，进行</w:t>
      </w:r>
      <w:r w:rsidR="00FE75D4" w:rsidRPr="00E3346B">
        <w:rPr>
          <w:sz w:val="24"/>
        </w:rPr>
        <w:t>海洋本草</w:t>
      </w:r>
      <w:r w:rsidR="00FE75D4" w:rsidRPr="00E3346B">
        <w:rPr>
          <w:rFonts w:hint="eastAsia"/>
          <w:sz w:val="24"/>
        </w:rPr>
        <w:t>药效物质基础的</w:t>
      </w:r>
      <w:r w:rsidR="00FE75D4" w:rsidRPr="00E3346B">
        <w:rPr>
          <w:sz w:val="24"/>
        </w:rPr>
        <w:t>现代科学</w:t>
      </w:r>
      <w:r w:rsidR="00FE75D4" w:rsidRPr="00E3346B">
        <w:rPr>
          <w:rFonts w:hint="eastAsia"/>
          <w:sz w:val="24"/>
        </w:rPr>
        <w:t>诠释，负责海洋药物发展状况、化学成分与药理作用等编写</w:t>
      </w:r>
      <w:r w:rsidR="00FE75D4" w:rsidRPr="00E3346B">
        <w:rPr>
          <w:sz w:val="24"/>
        </w:rPr>
        <w:t>。为《中华海洋本草》</w:t>
      </w:r>
      <w:r w:rsidR="00FE75D4" w:rsidRPr="00E3346B">
        <w:rPr>
          <w:rFonts w:hint="eastAsia"/>
          <w:sz w:val="24"/>
        </w:rPr>
        <w:t>、《中华海洋本草精选本》、《中华海洋本草图鉴》副主编；</w:t>
      </w:r>
      <w:r w:rsidR="00FE75D4" w:rsidRPr="00E3346B">
        <w:rPr>
          <w:sz w:val="24"/>
        </w:rPr>
        <w:t>专利主要完成人</w:t>
      </w:r>
      <w:r w:rsidR="00FE75D4" w:rsidRPr="00E3346B">
        <w:rPr>
          <w:rFonts w:hint="eastAsia"/>
          <w:sz w:val="24"/>
        </w:rPr>
        <w:t>；项目负责人</w:t>
      </w:r>
      <w:r w:rsidR="00FE75D4" w:rsidRPr="00E3346B">
        <w:rPr>
          <w:rFonts w:hint="eastAsia"/>
          <w:sz w:val="24"/>
        </w:rPr>
        <w:t>/</w:t>
      </w:r>
      <w:r w:rsidR="00FE75D4" w:rsidRPr="00E3346B">
        <w:rPr>
          <w:rFonts w:hint="eastAsia"/>
          <w:sz w:val="24"/>
        </w:rPr>
        <w:t>执行人。</w:t>
      </w:r>
    </w:p>
    <w:p w:rsidR="00A00A9B" w:rsidRPr="00E3346B" w:rsidRDefault="00A00A9B" w:rsidP="008A0D87">
      <w:pPr>
        <w:spacing w:line="360" w:lineRule="auto"/>
        <w:ind w:firstLine="435"/>
        <w:rPr>
          <w:rFonts w:ascii="宋体" w:hAnsi="宋体"/>
          <w:sz w:val="24"/>
        </w:rPr>
      </w:pPr>
      <w:r w:rsidRPr="00E3346B">
        <w:rPr>
          <w:rFonts w:ascii="宋体" w:hAnsi="宋体"/>
          <w:b/>
          <w:sz w:val="24"/>
        </w:rPr>
        <w:t>管华诗</w:t>
      </w:r>
      <w:r w:rsidRPr="00E3346B">
        <w:rPr>
          <w:rFonts w:ascii="宋体" w:hAnsi="宋体" w:hint="eastAsia"/>
          <w:sz w:val="24"/>
        </w:rPr>
        <w:t>，排名2，名誉院长，教授，院士，工作单位及完成单位均为中国海洋大学。曾获国家科技奖励情况：</w:t>
      </w:r>
      <w:r w:rsidRPr="00E3346B">
        <w:rPr>
          <w:sz w:val="24"/>
        </w:rPr>
        <w:t>海洋特征寡糖的制备技术</w:t>
      </w:r>
      <w:r w:rsidRPr="00E3346B">
        <w:rPr>
          <w:sz w:val="24"/>
        </w:rPr>
        <w:t>(</w:t>
      </w:r>
      <w:r w:rsidRPr="00E3346B">
        <w:rPr>
          <w:sz w:val="24"/>
        </w:rPr>
        <w:t>糖库构建</w:t>
      </w:r>
      <w:r w:rsidRPr="00E3346B">
        <w:rPr>
          <w:sz w:val="24"/>
        </w:rPr>
        <w:t>)</w:t>
      </w:r>
      <w:r w:rsidRPr="00E3346B">
        <w:rPr>
          <w:sz w:val="24"/>
        </w:rPr>
        <w:t>与应用开</w:t>
      </w:r>
      <w:r w:rsidRPr="00E3346B">
        <w:rPr>
          <w:sz w:val="24"/>
        </w:rPr>
        <w:lastRenderedPageBreak/>
        <w:t>发，</w:t>
      </w:r>
      <w:r w:rsidRPr="00E3346B">
        <w:rPr>
          <w:sz w:val="24"/>
        </w:rPr>
        <w:t>2009-F-</w:t>
      </w:r>
      <w:smartTag w:uri="urn:schemas-microsoft-com:office:smarttags" w:element="chsdate">
        <w:smartTagPr>
          <w:attr w:name="IsROCDate" w:val="False"/>
          <w:attr w:name="IsLunarDate" w:val="False"/>
          <w:attr w:name="Day" w:val="1"/>
          <w:attr w:name="Month" w:val="1"/>
          <w:attr w:name="Year" w:val="203"/>
        </w:smartTagPr>
        <w:r w:rsidRPr="00E3346B">
          <w:rPr>
            <w:sz w:val="24"/>
          </w:rPr>
          <w:t>203-1-01</w:t>
        </w:r>
      </w:smartTag>
      <w:r w:rsidRPr="00E3346B">
        <w:rPr>
          <w:sz w:val="24"/>
        </w:rPr>
        <w:t>-R01</w:t>
      </w:r>
      <w:r w:rsidRPr="00E3346B">
        <w:rPr>
          <w:sz w:val="24"/>
        </w:rPr>
        <w:t>，国家技术发明奖，一等奖，</w:t>
      </w:r>
      <w:r w:rsidRPr="00E3346B">
        <w:rPr>
          <w:sz w:val="24"/>
        </w:rPr>
        <w:t>2009</w:t>
      </w:r>
      <w:r w:rsidRPr="00E3346B">
        <w:rPr>
          <w:sz w:val="24"/>
        </w:rPr>
        <w:t>年</w:t>
      </w:r>
      <w:r w:rsidRPr="00E3346B">
        <w:rPr>
          <w:sz w:val="24"/>
        </w:rPr>
        <w:t>12</w:t>
      </w:r>
      <w:r w:rsidRPr="00E3346B">
        <w:rPr>
          <w:sz w:val="24"/>
        </w:rPr>
        <w:t>月，第一位</w:t>
      </w:r>
      <w:r w:rsidRPr="00E3346B">
        <w:rPr>
          <w:rFonts w:hint="eastAsia"/>
          <w:sz w:val="24"/>
        </w:rPr>
        <w:t>。</w:t>
      </w:r>
      <w:r w:rsidRPr="00E3346B">
        <w:rPr>
          <w:sz w:val="24"/>
        </w:rPr>
        <w:t>本项目</w:t>
      </w:r>
      <w:r w:rsidR="00FE75D4" w:rsidRPr="00E3346B">
        <w:rPr>
          <w:sz w:val="24"/>
        </w:rPr>
        <w:t>负责项目的总体规划和方案设计，全程指导中国海洋药用生物资源调查</w:t>
      </w:r>
      <w:r w:rsidR="00FE75D4" w:rsidRPr="00E3346B">
        <w:rPr>
          <w:rFonts w:hint="eastAsia"/>
          <w:sz w:val="24"/>
        </w:rPr>
        <w:t>、挖掘</w:t>
      </w:r>
      <w:r w:rsidR="00FE75D4" w:rsidRPr="00E3346B">
        <w:rPr>
          <w:sz w:val="24"/>
        </w:rPr>
        <w:t>和《中华海洋本草》编纂，为《中华海洋本草》主编。对创新点</w:t>
      </w:r>
      <w:r w:rsidR="00FE75D4" w:rsidRPr="00E3346B">
        <w:rPr>
          <w:sz w:val="24"/>
        </w:rPr>
        <w:t>1</w:t>
      </w:r>
      <w:r w:rsidR="00FE75D4" w:rsidRPr="00E3346B">
        <w:rPr>
          <w:sz w:val="24"/>
        </w:rPr>
        <w:t>、</w:t>
      </w:r>
      <w:r w:rsidR="00FE75D4" w:rsidRPr="00E3346B">
        <w:rPr>
          <w:sz w:val="24"/>
        </w:rPr>
        <w:t>2</w:t>
      </w:r>
      <w:r w:rsidR="00FE75D4" w:rsidRPr="00E3346B">
        <w:rPr>
          <w:sz w:val="24"/>
        </w:rPr>
        <w:t>和</w:t>
      </w:r>
      <w:r w:rsidR="00FE75D4" w:rsidRPr="00E3346B">
        <w:rPr>
          <w:sz w:val="24"/>
        </w:rPr>
        <w:t xml:space="preserve">3 </w:t>
      </w:r>
      <w:r w:rsidR="00FE75D4" w:rsidRPr="00E3346B">
        <w:rPr>
          <w:sz w:val="24"/>
        </w:rPr>
        <w:t>均做出了贡献。完成了创新点</w:t>
      </w:r>
      <w:r w:rsidR="00FE75D4" w:rsidRPr="00E3346B">
        <w:rPr>
          <w:rFonts w:hint="eastAsia"/>
          <w:sz w:val="24"/>
        </w:rPr>
        <w:t>1</w:t>
      </w:r>
      <w:r w:rsidR="00FE75D4" w:rsidRPr="00E3346B">
        <w:rPr>
          <w:sz w:val="24"/>
        </w:rPr>
        <w:t>中海洋药用生物资源调查内容、方案的构思和布局；创新点</w:t>
      </w:r>
      <w:r w:rsidR="00FE75D4" w:rsidRPr="00E3346B">
        <w:rPr>
          <w:rFonts w:hint="eastAsia"/>
          <w:sz w:val="24"/>
        </w:rPr>
        <w:t>2</w:t>
      </w:r>
      <w:r w:rsidR="00FE75D4" w:rsidRPr="00E3346B">
        <w:rPr>
          <w:sz w:val="24"/>
        </w:rPr>
        <w:t>中</w:t>
      </w:r>
      <w:r w:rsidR="00FE75D4" w:rsidRPr="00E3346B">
        <w:rPr>
          <w:rFonts w:hint="eastAsia"/>
          <w:sz w:val="24"/>
        </w:rPr>
        <w:t>药物发现研究路径设计；</w:t>
      </w:r>
      <w:r w:rsidR="00FE75D4" w:rsidRPr="00E3346B">
        <w:rPr>
          <w:sz w:val="24"/>
        </w:rPr>
        <w:t>创新点</w:t>
      </w:r>
      <w:r w:rsidR="00FE75D4" w:rsidRPr="00E3346B">
        <w:rPr>
          <w:sz w:val="24"/>
        </w:rPr>
        <w:t>3</w:t>
      </w:r>
      <w:r w:rsidR="00FE75D4" w:rsidRPr="00E3346B">
        <w:rPr>
          <w:sz w:val="24"/>
        </w:rPr>
        <w:t>中《中华海洋本草》编纂框架结构的设计与构思，阐述中国海洋本草发展史，用现代科学技术阐释传统海洋本草。为《中华海洋本草》</w:t>
      </w:r>
      <w:r w:rsidR="00FE75D4" w:rsidRPr="00E3346B">
        <w:rPr>
          <w:rFonts w:hint="eastAsia"/>
          <w:sz w:val="24"/>
        </w:rPr>
        <w:t>、《中华海洋本草精选本》、《中华海洋本草图鉴》主编；</w:t>
      </w:r>
      <w:r w:rsidR="00FE75D4" w:rsidRPr="00E3346B">
        <w:rPr>
          <w:sz w:val="24"/>
        </w:rPr>
        <w:t>专利主要完成人</w:t>
      </w:r>
    </w:p>
    <w:p w:rsidR="00A00A9B" w:rsidRPr="00E3346B" w:rsidRDefault="00A00A9B" w:rsidP="008A0D87">
      <w:pPr>
        <w:spacing w:line="360" w:lineRule="auto"/>
        <w:ind w:firstLine="435"/>
        <w:rPr>
          <w:rFonts w:ascii="宋体" w:hAnsi="宋体"/>
          <w:sz w:val="24"/>
        </w:rPr>
      </w:pPr>
      <w:r w:rsidRPr="00E3346B">
        <w:rPr>
          <w:rFonts w:ascii="宋体" w:hAnsi="宋体"/>
          <w:b/>
          <w:sz w:val="24"/>
        </w:rPr>
        <w:t>钱树本</w:t>
      </w:r>
      <w:r w:rsidRPr="00E3346B">
        <w:rPr>
          <w:rFonts w:ascii="宋体" w:hAnsi="宋体" w:hint="eastAsia"/>
          <w:sz w:val="24"/>
        </w:rPr>
        <w:t>，排名3，教授，工作单位及完成单位均为中国海洋大学。</w:t>
      </w:r>
      <w:r w:rsidR="00FE75D4" w:rsidRPr="00E3346B">
        <w:rPr>
          <w:sz w:val="24"/>
        </w:rPr>
        <w:t>指导海洋药用生物资源调查</w:t>
      </w:r>
      <w:r w:rsidR="00FE75D4" w:rsidRPr="00E3346B">
        <w:rPr>
          <w:rFonts w:hint="eastAsia"/>
          <w:sz w:val="24"/>
        </w:rPr>
        <w:t>、评价和挖掘</w:t>
      </w:r>
      <w:r w:rsidR="00FE75D4" w:rsidRPr="00E3346B">
        <w:rPr>
          <w:sz w:val="24"/>
        </w:rPr>
        <w:t>。对创新点</w:t>
      </w:r>
      <w:r w:rsidR="00FE75D4" w:rsidRPr="00E3346B">
        <w:rPr>
          <w:rFonts w:hint="eastAsia"/>
          <w:sz w:val="24"/>
        </w:rPr>
        <w:t>1</w:t>
      </w:r>
      <w:r w:rsidR="00FE75D4" w:rsidRPr="00E3346B">
        <w:rPr>
          <w:sz w:val="24"/>
        </w:rPr>
        <w:t>和</w:t>
      </w:r>
      <w:r w:rsidR="00FE75D4" w:rsidRPr="00E3346B">
        <w:rPr>
          <w:sz w:val="24"/>
        </w:rPr>
        <w:t>3</w:t>
      </w:r>
      <w:r w:rsidR="00FE75D4" w:rsidRPr="00E3346B">
        <w:rPr>
          <w:sz w:val="24"/>
        </w:rPr>
        <w:t>做出了贡献。完成了创新点</w:t>
      </w:r>
      <w:r w:rsidR="00FE75D4" w:rsidRPr="00E3346B">
        <w:rPr>
          <w:rFonts w:hint="eastAsia"/>
          <w:sz w:val="24"/>
        </w:rPr>
        <w:t>1</w:t>
      </w:r>
      <w:r w:rsidR="00FE75D4" w:rsidRPr="00E3346B">
        <w:rPr>
          <w:sz w:val="24"/>
        </w:rPr>
        <w:t>中海洋药用植物资源调查，海洋药用植物资源评价，药用藻类物种鉴定，药用藻类物种校正；完成了创新点</w:t>
      </w:r>
      <w:r w:rsidR="00FE75D4" w:rsidRPr="00E3346B">
        <w:rPr>
          <w:sz w:val="24"/>
        </w:rPr>
        <w:t>3</w:t>
      </w:r>
      <w:r w:rsidR="00FE75D4" w:rsidRPr="00E3346B">
        <w:rPr>
          <w:sz w:val="24"/>
        </w:rPr>
        <w:t>中《中华海洋本草》植物药物、藻类物种</w:t>
      </w:r>
      <w:r w:rsidR="00FE75D4" w:rsidRPr="00E3346B">
        <w:rPr>
          <w:sz w:val="24"/>
        </w:rPr>
        <w:t>(</w:t>
      </w:r>
      <w:r w:rsidR="00FE75D4" w:rsidRPr="00E3346B">
        <w:rPr>
          <w:sz w:val="24"/>
        </w:rPr>
        <w:t>基原、分类、形态特征、生态习性、资源分布、养殖等</w:t>
      </w:r>
      <w:r w:rsidR="00FE75D4" w:rsidRPr="00E3346B">
        <w:rPr>
          <w:sz w:val="24"/>
        </w:rPr>
        <w:t>)</w:t>
      </w:r>
      <w:r w:rsidR="00FE75D4" w:rsidRPr="00E3346B">
        <w:rPr>
          <w:sz w:val="24"/>
        </w:rPr>
        <w:t>编写</w:t>
      </w:r>
      <w:r w:rsidR="00FE75D4" w:rsidRPr="00E3346B">
        <w:rPr>
          <w:rFonts w:hint="eastAsia"/>
          <w:sz w:val="24"/>
        </w:rPr>
        <w:t>、</w:t>
      </w:r>
      <w:r w:rsidR="00FE75D4" w:rsidRPr="00E3346B">
        <w:rPr>
          <w:sz w:val="24"/>
        </w:rPr>
        <w:t>审稿及</w:t>
      </w:r>
      <w:r w:rsidR="00FE75D4" w:rsidRPr="00E3346B">
        <w:rPr>
          <w:rFonts w:hint="eastAsia"/>
          <w:sz w:val="24"/>
        </w:rPr>
        <w:t>校稿</w:t>
      </w:r>
      <w:r w:rsidR="00FE75D4" w:rsidRPr="00E3346B">
        <w:rPr>
          <w:sz w:val="24"/>
        </w:rPr>
        <w:t>，并指导海洋植物部分编写。</w:t>
      </w:r>
      <w:r w:rsidR="00FE75D4" w:rsidRPr="00E3346B">
        <w:rPr>
          <w:rFonts w:hint="eastAsia"/>
          <w:sz w:val="24"/>
        </w:rPr>
        <w:t>为</w:t>
      </w:r>
      <w:r w:rsidR="00FE75D4" w:rsidRPr="00E3346B">
        <w:rPr>
          <w:sz w:val="24"/>
        </w:rPr>
        <w:t>《中华海洋本草》</w:t>
      </w:r>
      <w:r w:rsidR="00FE75D4" w:rsidRPr="00E3346B">
        <w:rPr>
          <w:rFonts w:hint="eastAsia"/>
          <w:sz w:val="24"/>
        </w:rPr>
        <w:t>、《中华海洋本草精选本》、《中华海洋本草图鉴》副主编。</w:t>
      </w:r>
    </w:p>
    <w:p w:rsidR="00A00A9B" w:rsidRPr="00E3346B" w:rsidRDefault="00A00A9B" w:rsidP="008A0D87">
      <w:pPr>
        <w:spacing w:line="360" w:lineRule="auto"/>
        <w:ind w:firstLine="435"/>
        <w:rPr>
          <w:sz w:val="24"/>
        </w:rPr>
      </w:pPr>
      <w:r w:rsidRPr="00E3346B">
        <w:rPr>
          <w:rFonts w:ascii="宋体" w:hAnsi="宋体"/>
          <w:b/>
          <w:sz w:val="24"/>
        </w:rPr>
        <w:t>武云飞</w:t>
      </w:r>
      <w:r w:rsidRPr="00E3346B">
        <w:rPr>
          <w:rFonts w:ascii="宋体" w:hAnsi="宋体" w:hint="eastAsia"/>
          <w:sz w:val="24"/>
        </w:rPr>
        <w:t>，排名4，教授，工作单位及完成单位均为中国海洋大学。曾获国家科技奖励情况：</w:t>
      </w:r>
      <w:r w:rsidRPr="00E3346B">
        <w:rPr>
          <w:sz w:val="24"/>
        </w:rPr>
        <w:t>青</w:t>
      </w:r>
      <w:r w:rsidRPr="00E3346B">
        <w:rPr>
          <w:color w:val="000000"/>
          <w:sz w:val="24"/>
        </w:rPr>
        <w:t>藏高原鱼类的研究；</w:t>
      </w:r>
      <w:smartTag w:uri="urn:schemas-microsoft-com:office:smarttags" w:element="chsdate">
        <w:smartTagPr>
          <w:attr w:name="IsROCDate" w:val="False"/>
          <w:attr w:name="IsLunarDate" w:val="False"/>
          <w:attr w:name="Day" w:val="1"/>
          <w:attr w:name="Month" w:val="4"/>
          <w:attr w:name="Year" w:val="2026"/>
        </w:smartTagPr>
        <w:r w:rsidRPr="00E3346B">
          <w:rPr>
            <w:color w:val="000000"/>
            <w:sz w:val="24"/>
          </w:rPr>
          <w:t>26-4-001</w:t>
        </w:r>
      </w:smartTag>
      <w:r w:rsidRPr="00E3346B">
        <w:rPr>
          <w:color w:val="000000"/>
          <w:sz w:val="24"/>
        </w:rPr>
        <w:t>-01</w:t>
      </w:r>
      <w:r w:rsidRPr="00E3346B">
        <w:rPr>
          <w:color w:val="000000"/>
          <w:sz w:val="24"/>
        </w:rPr>
        <w:t>；国家自然科学奖；四等奖；</w:t>
      </w:r>
      <w:r w:rsidRPr="00E3346B">
        <w:rPr>
          <w:color w:val="000000"/>
          <w:sz w:val="24"/>
        </w:rPr>
        <w:t>1995</w:t>
      </w:r>
      <w:r w:rsidRPr="00E3346B">
        <w:rPr>
          <w:color w:val="000000"/>
          <w:sz w:val="24"/>
        </w:rPr>
        <w:t>年</w:t>
      </w:r>
      <w:r w:rsidRPr="00E3346B">
        <w:rPr>
          <w:color w:val="000000"/>
          <w:sz w:val="24"/>
        </w:rPr>
        <w:t>12</w:t>
      </w:r>
      <w:r w:rsidRPr="00E3346B">
        <w:rPr>
          <w:color w:val="000000"/>
          <w:sz w:val="24"/>
        </w:rPr>
        <w:t>月；第一位。</w:t>
      </w:r>
      <w:r w:rsidRPr="00E3346B">
        <w:rPr>
          <w:rFonts w:hint="eastAsia"/>
          <w:color w:val="000000"/>
          <w:sz w:val="24"/>
        </w:rPr>
        <w:t>本项目</w:t>
      </w:r>
      <w:r w:rsidR="00FE75D4" w:rsidRPr="00E3346B">
        <w:rPr>
          <w:sz w:val="24"/>
        </w:rPr>
        <w:t>指导海洋药用生物资源调查</w:t>
      </w:r>
      <w:r w:rsidR="00FE75D4" w:rsidRPr="00E3346B">
        <w:rPr>
          <w:rFonts w:hint="eastAsia"/>
          <w:sz w:val="24"/>
        </w:rPr>
        <w:t>、评价和挖掘</w:t>
      </w:r>
      <w:r w:rsidR="00FE75D4" w:rsidRPr="00E3346B">
        <w:rPr>
          <w:sz w:val="24"/>
        </w:rPr>
        <w:t>。对创新点</w:t>
      </w:r>
      <w:r w:rsidR="00FE75D4" w:rsidRPr="00E3346B">
        <w:rPr>
          <w:rFonts w:hint="eastAsia"/>
          <w:sz w:val="24"/>
        </w:rPr>
        <w:t>1</w:t>
      </w:r>
      <w:r w:rsidR="00FE75D4" w:rsidRPr="00E3346B">
        <w:rPr>
          <w:sz w:val="24"/>
        </w:rPr>
        <w:t>和</w:t>
      </w:r>
      <w:r w:rsidR="00FE75D4" w:rsidRPr="00E3346B">
        <w:rPr>
          <w:sz w:val="24"/>
        </w:rPr>
        <w:t>3</w:t>
      </w:r>
      <w:r w:rsidR="00FE75D4" w:rsidRPr="00E3346B">
        <w:rPr>
          <w:sz w:val="24"/>
        </w:rPr>
        <w:t>做出了贡献。完成了创新点</w:t>
      </w:r>
      <w:r w:rsidR="00FE75D4" w:rsidRPr="00E3346B">
        <w:rPr>
          <w:rFonts w:hint="eastAsia"/>
          <w:sz w:val="24"/>
        </w:rPr>
        <w:t>1</w:t>
      </w:r>
      <w:r w:rsidR="00FE75D4" w:rsidRPr="00E3346B">
        <w:rPr>
          <w:sz w:val="24"/>
        </w:rPr>
        <w:t>中海洋药用动物资源调查，海洋药用动物资源评价，药用鱼类物种鉴定，药用鱼类物种校正，负责海洋药用生物资源标本库构建；完成了创新点</w:t>
      </w:r>
      <w:r w:rsidR="00FE75D4" w:rsidRPr="00E3346B">
        <w:rPr>
          <w:sz w:val="24"/>
        </w:rPr>
        <w:t>3</w:t>
      </w:r>
      <w:r w:rsidR="00FE75D4" w:rsidRPr="00E3346B">
        <w:rPr>
          <w:sz w:val="24"/>
        </w:rPr>
        <w:t>中《中华海洋本草》动物药物、鱼类物种</w:t>
      </w:r>
      <w:r w:rsidR="00FE75D4" w:rsidRPr="00E3346B">
        <w:rPr>
          <w:sz w:val="24"/>
        </w:rPr>
        <w:t>(</w:t>
      </w:r>
      <w:r w:rsidR="00FE75D4" w:rsidRPr="00E3346B">
        <w:rPr>
          <w:sz w:val="24"/>
        </w:rPr>
        <w:t>基原、分类、形态特征、生态习性、资源分布、养殖等</w:t>
      </w:r>
      <w:r w:rsidR="00FE75D4" w:rsidRPr="00E3346B">
        <w:rPr>
          <w:sz w:val="24"/>
        </w:rPr>
        <w:t>)</w:t>
      </w:r>
      <w:r w:rsidR="00FE75D4" w:rsidRPr="00E3346B">
        <w:rPr>
          <w:sz w:val="24"/>
        </w:rPr>
        <w:t>、濒危物种编写</w:t>
      </w:r>
      <w:r w:rsidR="00FE75D4" w:rsidRPr="00E3346B">
        <w:rPr>
          <w:rFonts w:hint="eastAsia"/>
          <w:sz w:val="24"/>
        </w:rPr>
        <w:t>、</w:t>
      </w:r>
      <w:r w:rsidR="00FE75D4" w:rsidRPr="00E3346B">
        <w:rPr>
          <w:sz w:val="24"/>
        </w:rPr>
        <w:t>审稿</w:t>
      </w:r>
      <w:r w:rsidR="00FE75D4" w:rsidRPr="00E3346B">
        <w:rPr>
          <w:rFonts w:hint="eastAsia"/>
          <w:sz w:val="24"/>
        </w:rPr>
        <w:t>及校稿</w:t>
      </w:r>
      <w:r w:rsidR="00FE75D4" w:rsidRPr="00E3346B">
        <w:rPr>
          <w:sz w:val="24"/>
        </w:rPr>
        <w:t>，并指导海洋动物部分编写。</w:t>
      </w:r>
      <w:r w:rsidR="00FE75D4" w:rsidRPr="00E3346B">
        <w:rPr>
          <w:rFonts w:hint="eastAsia"/>
          <w:sz w:val="24"/>
        </w:rPr>
        <w:t>为</w:t>
      </w:r>
      <w:r w:rsidR="00FE75D4" w:rsidRPr="00E3346B">
        <w:rPr>
          <w:sz w:val="24"/>
        </w:rPr>
        <w:t>《中华海洋本草》</w:t>
      </w:r>
      <w:r w:rsidR="00FE75D4" w:rsidRPr="00E3346B">
        <w:rPr>
          <w:rFonts w:hint="eastAsia"/>
          <w:sz w:val="24"/>
        </w:rPr>
        <w:t>、《中华海洋本草精选本》、《中华海洋本草图鉴》副主编。</w:t>
      </w:r>
    </w:p>
    <w:p w:rsidR="00A00A9B" w:rsidRPr="00E3346B" w:rsidRDefault="00A00A9B" w:rsidP="008A0D87">
      <w:pPr>
        <w:spacing w:line="360" w:lineRule="auto"/>
        <w:ind w:firstLine="435"/>
        <w:rPr>
          <w:sz w:val="24"/>
        </w:rPr>
      </w:pPr>
      <w:r w:rsidRPr="00E3346B">
        <w:rPr>
          <w:rFonts w:hint="eastAsia"/>
          <w:b/>
          <w:sz w:val="24"/>
        </w:rPr>
        <w:t>周凤琴</w:t>
      </w:r>
      <w:r w:rsidRPr="00E3346B">
        <w:rPr>
          <w:rFonts w:hint="eastAsia"/>
          <w:sz w:val="24"/>
        </w:rPr>
        <w:t>，</w:t>
      </w:r>
      <w:r w:rsidRPr="00E3346B">
        <w:rPr>
          <w:rFonts w:ascii="宋体" w:hAnsi="宋体" w:hint="eastAsia"/>
          <w:sz w:val="24"/>
        </w:rPr>
        <w:t>排名</w:t>
      </w:r>
      <w:r w:rsidRPr="00E3346B">
        <w:rPr>
          <w:rFonts w:hint="eastAsia"/>
          <w:sz w:val="24"/>
        </w:rPr>
        <w:t>5</w:t>
      </w:r>
      <w:r w:rsidRPr="00E3346B">
        <w:rPr>
          <w:rFonts w:hint="eastAsia"/>
          <w:sz w:val="24"/>
        </w:rPr>
        <w:t>，教授</w:t>
      </w:r>
      <w:r w:rsidRPr="00E3346B">
        <w:rPr>
          <w:rFonts w:ascii="宋体" w:hAnsi="宋体" w:hint="eastAsia"/>
          <w:sz w:val="24"/>
        </w:rPr>
        <w:t>，工作单位及完成单位均为</w:t>
      </w:r>
      <w:r w:rsidRPr="00E3346B">
        <w:rPr>
          <w:rFonts w:hint="eastAsia"/>
          <w:sz w:val="24"/>
        </w:rPr>
        <w:t>山东中医药大学。</w:t>
      </w:r>
      <w:r w:rsidR="00FE75D4" w:rsidRPr="00E3346B">
        <w:rPr>
          <w:sz w:val="24"/>
        </w:rPr>
        <w:t>对创新点</w:t>
      </w:r>
      <w:r w:rsidR="00FE75D4" w:rsidRPr="00E3346B">
        <w:rPr>
          <w:sz w:val="24"/>
        </w:rPr>
        <w:t>1</w:t>
      </w:r>
      <w:r w:rsidR="00FE75D4" w:rsidRPr="00E3346B">
        <w:rPr>
          <w:sz w:val="24"/>
        </w:rPr>
        <w:t>和</w:t>
      </w:r>
      <w:r w:rsidR="00FE75D4" w:rsidRPr="00E3346B">
        <w:rPr>
          <w:sz w:val="24"/>
        </w:rPr>
        <w:t>3</w:t>
      </w:r>
      <w:r w:rsidR="00FE75D4" w:rsidRPr="00E3346B">
        <w:rPr>
          <w:sz w:val="24"/>
        </w:rPr>
        <w:t>做出了贡献。在创新点</w:t>
      </w:r>
      <w:r w:rsidR="00FE75D4" w:rsidRPr="00E3346B">
        <w:rPr>
          <w:sz w:val="24"/>
        </w:rPr>
        <w:t>1</w:t>
      </w:r>
      <w:r w:rsidR="00FE75D4" w:rsidRPr="00E3346B">
        <w:rPr>
          <w:sz w:val="24"/>
        </w:rPr>
        <w:t>中，完成了海洋湿地中药资源的调查、物种分类、药材鉴定和整理研究；在创新点</w:t>
      </w:r>
      <w:r w:rsidR="00FE75D4" w:rsidRPr="00E3346B">
        <w:rPr>
          <w:sz w:val="24"/>
        </w:rPr>
        <w:t>3</w:t>
      </w:r>
      <w:r w:rsidR="00FE75D4" w:rsidRPr="00E3346B">
        <w:rPr>
          <w:sz w:val="24"/>
        </w:rPr>
        <w:t>中，完成海洋植物药本草考证及药性、归经的辨析，中医药文献搜集、筛选、整理、挖掘和校正，负责《中华海洋本草》</w:t>
      </w:r>
      <w:r w:rsidR="00FE75D4" w:rsidRPr="00E3346B">
        <w:rPr>
          <w:rFonts w:hint="eastAsia"/>
          <w:sz w:val="24"/>
        </w:rPr>
        <w:t>、</w:t>
      </w:r>
      <w:r w:rsidR="00FE75D4" w:rsidRPr="00E3346B">
        <w:rPr>
          <w:sz w:val="24"/>
        </w:rPr>
        <w:t>《中华海洋本草精选本》</w:t>
      </w:r>
      <w:r w:rsidR="00FE75D4" w:rsidRPr="00E3346B">
        <w:rPr>
          <w:rFonts w:hint="eastAsia"/>
          <w:sz w:val="24"/>
        </w:rPr>
        <w:t>和《中华海洋本草图鉴》</w:t>
      </w:r>
      <w:r w:rsidR="00FE75D4" w:rsidRPr="00E3346B">
        <w:rPr>
          <w:sz w:val="24"/>
        </w:rPr>
        <w:t>中海洋湿地药用植物的编写、</w:t>
      </w:r>
      <w:r w:rsidR="00FE75D4" w:rsidRPr="00E3346B">
        <w:rPr>
          <w:sz w:val="24"/>
        </w:rPr>
        <w:lastRenderedPageBreak/>
        <w:t>审稿</w:t>
      </w:r>
      <w:r w:rsidR="00FE75D4" w:rsidRPr="00E3346B">
        <w:rPr>
          <w:rFonts w:hint="eastAsia"/>
          <w:sz w:val="24"/>
        </w:rPr>
        <w:t>、校稿。</w:t>
      </w:r>
      <w:r w:rsidR="00FE75D4" w:rsidRPr="00E3346B">
        <w:rPr>
          <w:sz w:val="24"/>
        </w:rPr>
        <w:t>为《中华海洋本草》编纂委员会委员，编审委员会委员，物种专业委员会委员，药材专业委员会副主任委员</w:t>
      </w:r>
      <w:r w:rsidR="00FE75D4" w:rsidRPr="00E3346B">
        <w:rPr>
          <w:rFonts w:hint="eastAsia"/>
          <w:sz w:val="24"/>
        </w:rPr>
        <w:t>，《中华海洋本草图鉴》编委会副主任委员。</w:t>
      </w:r>
    </w:p>
    <w:p w:rsidR="00FE75D4" w:rsidRPr="00E3346B" w:rsidRDefault="00FE75D4" w:rsidP="008A0D87">
      <w:pPr>
        <w:spacing w:line="360" w:lineRule="auto"/>
        <w:ind w:firstLine="435"/>
        <w:rPr>
          <w:sz w:val="24"/>
        </w:rPr>
      </w:pPr>
      <w:r w:rsidRPr="00E3346B">
        <w:rPr>
          <w:rFonts w:ascii="宋体" w:hAnsi="宋体"/>
          <w:b/>
          <w:sz w:val="24"/>
        </w:rPr>
        <w:t>邵长伦</w:t>
      </w:r>
      <w:r w:rsidRPr="00E3346B">
        <w:rPr>
          <w:rFonts w:ascii="宋体" w:hAnsi="宋体" w:hint="eastAsia"/>
          <w:sz w:val="24"/>
        </w:rPr>
        <w:t>，排名6，教授，工作单位及完成单位均为中国海洋大学。</w:t>
      </w:r>
      <w:r w:rsidRPr="00E3346B">
        <w:rPr>
          <w:sz w:val="24"/>
        </w:rPr>
        <w:t>对创新点</w:t>
      </w:r>
      <w:r w:rsidRPr="00E3346B">
        <w:rPr>
          <w:sz w:val="24"/>
        </w:rPr>
        <w:t>1</w:t>
      </w:r>
      <w:r w:rsidRPr="00E3346B">
        <w:rPr>
          <w:sz w:val="24"/>
        </w:rPr>
        <w:t>，</w:t>
      </w:r>
      <w:r w:rsidRPr="00E3346B">
        <w:rPr>
          <w:sz w:val="24"/>
        </w:rPr>
        <w:t>2</w:t>
      </w:r>
      <w:r w:rsidRPr="00E3346B">
        <w:rPr>
          <w:sz w:val="24"/>
        </w:rPr>
        <w:t>和</w:t>
      </w:r>
      <w:r w:rsidRPr="00E3346B">
        <w:rPr>
          <w:sz w:val="24"/>
        </w:rPr>
        <w:t>3</w:t>
      </w:r>
      <w:r w:rsidRPr="00E3346B">
        <w:rPr>
          <w:sz w:val="24"/>
        </w:rPr>
        <w:t>做出了贡献。在创新点</w:t>
      </w:r>
      <w:r w:rsidRPr="00E3346B">
        <w:rPr>
          <w:rFonts w:hint="eastAsia"/>
          <w:sz w:val="24"/>
        </w:rPr>
        <w:t>1</w:t>
      </w:r>
      <w:r w:rsidRPr="00E3346B">
        <w:rPr>
          <w:sz w:val="24"/>
        </w:rPr>
        <w:t>中进行海洋药用生物资源</w:t>
      </w:r>
      <w:r w:rsidRPr="00E3346B">
        <w:rPr>
          <w:sz w:val="24"/>
        </w:rPr>
        <w:t>(</w:t>
      </w:r>
      <w:r w:rsidRPr="00E3346B">
        <w:rPr>
          <w:sz w:val="24"/>
        </w:rPr>
        <w:t>珊瑚礁</w:t>
      </w:r>
      <w:r w:rsidRPr="00E3346B">
        <w:rPr>
          <w:sz w:val="24"/>
        </w:rPr>
        <w:t>)</w:t>
      </w:r>
      <w:r w:rsidRPr="00E3346B">
        <w:rPr>
          <w:sz w:val="24"/>
        </w:rPr>
        <w:t>调查及珊瑚礁药用动物鉴定</w:t>
      </w:r>
      <w:r w:rsidRPr="00E3346B">
        <w:rPr>
          <w:rFonts w:hint="eastAsia"/>
          <w:sz w:val="24"/>
        </w:rPr>
        <w:t>，</w:t>
      </w:r>
      <w:r w:rsidRPr="00E3346B">
        <w:rPr>
          <w:sz w:val="24"/>
        </w:rPr>
        <w:t>海洋药用生物药理活性筛选评价</w:t>
      </w:r>
      <w:r w:rsidRPr="00E3346B">
        <w:rPr>
          <w:rFonts w:hint="eastAsia"/>
          <w:sz w:val="24"/>
        </w:rPr>
        <w:t>；</w:t>
      </w:r>
      <w:r w:rsidRPr="00E3346B">
        <w:rPr>
          <w:sz w:val="24"/>
        </w:rPr>
        <w:t>创新点</w:t>
      </w:r>
      <w:r w:rsidRPr="00E3346B">
        <w:rPr>
          <w:rFonts w:hint="eastAsia"/>
          <w:sz w:val="24"/>
        </w:rPr>
        <w:t>2</w:t>
      </w:r>
      <w:r w:rsidRPr="00E3346B">
        <w:rPr>
          <w:sz w:val="24"/>
        </w:rPr>
        <w:t>中</w:t>
      </w:r>
      <w:r w:rsidRPr="00E3346B">
        <w:rPr>
          <w:rFonts w:hint="eastAsia"/>
          <w:sz w:val="24"/>
        </w:rPr>
        <w:t>进行活性海洋天然产物与药物先导化合物</w:t>
      </w:r>
      <w:r w:rsidRPr="00E3346B">
        <w:rPr>
          <w:sz w:val="24"/>
        </w:rPr>
        <w:t>发现</w:t>
      </w:r>
      <w:r w:rsidRPr="00E3346B">
        <w:rPr>
          <w:rFonts w:hint="eastAsia"/>
          <w:sz w:val="24"/>
        </w:rPr>
        <w:t>等研究</w:t>
      </w:r>
      <w:r w:rsidRPr="00E3346B">
        <w:rPr>
          <w:sz w:val="24"/>
        </w:rPr>
        <w:t>；创新点</w:t>
      </w:r>
      <w:r w:rsidRPr="00E3346B">
        <w:rPr>
          <w:sz w:val="24"/>
        </w:rPr>
        <w:t>3</w:t>
      </w:r>
      <w:r w:rsidRPr="00E3346B">
        <w:rPr>
          <w:sz w:val="24"/>
        </w:rPr>
        <w:t>中参加《中华海洋本草》化学成分部分的编写</w:t>
      </w:r>
      <w:r w:rsidRPr="00E3346B">
        <w:rPr>
          <w:rFonts w:hint="eastAsia"/>
          <w:sz w:val="24"/>
        </w:rPr>
        <w:t>、校稿</w:t>
      </w:r>
      <w:r w:rsidRPr="00E3346B">
        <w:rPr>
          <w:sz w:val="24"/>
        </w:rPr>
        <w:t>，</w:t>
      </w:r>
      <w:r w:rsidRPr="00E3346B">
        <w:rPr>
          <w:rFonts w:hint="eastAsia"/>
          <w:sz w:val="24"/>
        </w:rPr>
        <w:t>负责</w:t>
      </w:r>
      <w:r w:rsidRPr="00E3346B">
        <w:rPr>
          <w:sz w:val="24"/>
        </w:rPr>
        <w:t>海洋天然产物文献检索、数据提取和整编，负责《中华海洋本草</w:t>
      </w:r>
      <w:r w:rsidRPr="00E3346B">
        <w:rPr>
          <w:sz w:val="24"/>
        </w:rPr>
        <w:t>—</w:t>
      </w:r>
      <w:r w:rsidRPr="00E3346B">
        <w:rPr>
          <w:sz w:val="24"/>
        </w:rPr>
        <w:t>海洋天然产物》稿件校正</w:t>
      </w:r>
      <w:r w:rsidRPr="00E3346B">
        <w:rPr>
          <w:rFonts w:hint="eastAsia"/>
          <w:sz w:val="24"/>
        </w:rPr>
        <w:t>；参加《中华海洋本草精选本》、《中华海洋本草图鉴》编写。为</w:t>
      </w:r>
      <w:r w:rsidRPr="00E3346B">
        <w:rPr>
          <w:sz w:val="24"/>
        </w:rPr>
        <w:t>《中华海洋本草》编纂委员会委员，编审委员会委员，化学专业委员会委员，海洋天然产物专业委员会委员</w:t>
      </w:r>
      <w:r w:rsidRPr="00E3346B">
        <w:rPr>
          <w:rFonts w:hint="eastAsia"/>
          <w:sz w:val="24"/>
        </w:rPr>
        <w:t>，</w:t>
      </w:r>
      <w:r w:rsidRPr="00E3346B">
        <w:rPr>
          <w:sz w:val="24"/>
        </w:rPr>
        <w:t>专利主要完成人</w:t>
      </w:r>
      <w:r w:rsidRPr="00E3346B">
        <w:rPr>
          <w:rFonts w:hint="eastAsia"/>
          <w:sz w:val="24"/>
        </w:rPr>
        <w:t>。</w:t>
      </w:r>
    </w:p>
    <w:p w:rsidR="00A00A9B" w:rsidRPr="00E3346B" w:rsidRDefault="00A00A9B" w:rsidP="008A0D87">
      <w:pPr>
        <w:spacing w:line="360" w:lineRule="auto"/>
        <w:ind w:firstLine="435"/>
        <w:rPr>
          <w:sz w:val="24"/>
        </w:rPr>
      </w:pPr>
      <w:r w:rsidRPr="00E3346B">
        <w:rPr>
          <w:rFonts w:hint="eastAsia"/>
          <w:b/>
          <w:sz w:val="24"/>
        </w:rPr>
        <w:t>林永成</w:t>
      </w:r>
      <w:r w:rsidRPr="00E3346B">
        <w:rPr>
          <w:rFonts w:hint="eastAsia"/>
          <w:sz w:val="24"/>
        </w:rPr>
        <w:t>，</w:t>
      </w:r>
      <w:r w:rsidRPr="00E3346B">
        <w:rPr>
          <w:rFonts w:ascii="宋体" w:hAnsi="宋体" w:hint="eastAsia"/>
          <w:sz w:val="24"/>
        </w:rPr>
        <w:t>排名</w:t>
      </w:r>
      <w:r w:rsidRPr="00E3346B">
        <w:rPr>
          <w:rFonts w:hint="eastAsia"/>
          <w:sz w:val="24"/>
        </w:rPr>
        <w:t>7</w:t>
      </w:r>
      <w:r w:rsidRPr="00E3346B">
        <w:rPr>
          <w:rFonts w:hint="eastAsia"/>
          <w:sz w:val="24"/>
        </w:rPr>
        <w:t>，教授</w:t>
      </w:r>
      <w:r w:rsidRPr="00E3346B">
        <w:rPr>
          <w:rFonts w:ascii="宋体" w:hAnsi="宋体" w:hint="eastAsia"/>
          <w:sz w:val="24"/>
        </w:rPr>
        <w:t>，工作单位及完成单位均为</w:t>
      </w:r>
      <w:r w:rsidRPr="00E3346B">
        <w:rPr>
          <w:rFonts w:hint="eastAsia"/>
          <w:sz w:val="24"/>
        </w:rPr>
        <w:t>中山大学。</w:t>
      </w:r>
      <w:r w:rsidR="00FE75D4" w:rsidRPr="00E3346B">
        <w:rPr>
          <w:sz w:val="24"/>
        </w:rPr>
        <w:t>对创新点</w:t>
      </w:r>
      <w:r w:rsidR="00FE75D4" w:rsidRPr="00E3346B">
        <w:rPr>
          <w:sz w:val="24"/>
        </w:rPr>
        <w:t>2</w:t>
      </w:r>
      <w:r w:rsidR="00FE75D4" w:rsidRPr="00E3346B">
        <w:rPr>
          <w:sz w:val="24"/>
        </w:rPr>
        <w:t>和</w:t>
      </w:r>
      <w:r w:rsidR="00FE75D4" w:rsidRPr="00E3346B">
        <w:rPr>
          <w:sz w:val="24"/>
        </w:rPr>
        <w:t>3</w:t>
      </w:r>
      <w:r w:rsidR="00FE75D4" w:rsidRPr="00E3346B">
        <w:rPr>
          <w:sz w:val="24"/>
        </w:rPr>
        <w:t>做出了贡献。</w:t>
      </w:r>
      <w:r w:rsidR="00FE75D4" w:rsidRPr="00E3346B">
        <w:rPr>
          <w:rFonts w:hint="eastAsia"/>
          <w:sz w:val="24"/>
        </w:rPr>
        <w:t>在</w:t>
      </w:r>
      <w:r w:rsidR="00FE75D4" w:rsidRPr="00E3346B">
        <w:rPr>
          <w:sz w:val="24"/>
        </w:rPr>
        <w:t>创新点</w:t>
      </w:r>
      <w:r w:rsidR="00FE75D4" w:rsidRPr="00E3346B">
        <w:rPr>
          <w:sz w:val="24"/>
        </w:rPr>
        <w:t>2</w:t>
      </w:r>
      <w:r w:rsidR="00FE75D4" w:rsidRPr="00E3346B">
        <w:rPr>
          <w:rFonts w:hint="eastAsia"/>
          <w:sz w:val="24"/>
        </w:rPr>
        <w:t>中</w:t>
      </w:r>
      <w:r w:rsidR="00FE75D4" w:rsidRPr="00E3346B">
        <w:rPr>
          <w:sz w:val="24"/>
        </w:rPr>
        <w:t>完成海洋药用微生物新资源发现，并发现结构新颖高活性化合物及药物先导化合物，阐释药效物质基础；创新点</w:t>
      </w:r>
      <w:r w:rsidR="00FE75D4" w:rsidRPr="00E3346B">
        <w:rPr>
          <w:sz w:val="24"/>
        </w:rPr>
        <w:t>3</w:t>
      </w:r>
      <w:r w:rsidR="00FE75D4" w:rsidRPr="00E3346B">
        <w:rPr>
          <w:rFonts w:hint="eastAsia"/>
          <w:sz w:val="24"/>
        </w:rPr>
        <w:t>中</w:t>
      </w:r>
      <w:r w:rsidR="00FE75D4" w:rsidRPr="00E3346B">
        <w:rPr>
          <w:sz w:val="24"/>
        </w:rPr>
        <w:t>负责海洋天然产物文献检索、数据提取，组织《中华海洋本草</w:t>
      </w:r>
      <w:r w:rsidR="00FE75D4" w:rsidRPr="00E3346B">
        <w:rPr>
          <w:sz w:val="24"/>
        </w:rPr>
        <w:t>—</w:t>
      </w:r>
      <w:r w:rsidR="00FE75D4" w:rsidRPr="00E3346B">
        <w:rPr>
          <w:sz w:val="24"/>
        </w:rPr>
        <w:t>海洋天然产物》副篇的编写。为《中华海洋本草》副主编，编纂委员会副主任委员，编审委员会副主任委员，海洋药源微生物专业委员会副主任委员，海洋天然产物专业委员会主任委员</w:t>
      </w:r>
      <w:r w:rsidR="00FE75D4" w:rsidRPr="00E3346B">
        <w:rPr>
          <w:rFonts w:hint="eastAsia"/>
          <w:sz w:val="24"/>
        </w:rPr>
        <w:t>；</w:t>
      </w:r>
      <w:r w:rsidR="00FE75D4" w:rsidRPr="00E3346B">
        <w:rPr>
          <w:sz w:val="24"/>
        </w:rPr>
        <w:t>专利主要完成人</w:t>
      </w:r>
      <w:r w:rsidR="00FE75D4" w:rsidRPr="00E3346B">
        <w:rPr>
          <w:rFonts w:hint="eastAsia"/>
          <w:sz w:val="24"/>
        </w:rPr>
        <w:t>。</w:t>
      </w:r>
    </w:p>
    <w:p w:rsidR="00A00A9B" w:rsidRPr="00E3346B" w:rsidRDefault="00FE75D4" w:rsidP="008A0D87">
      <w:pPr>
        <w:spacing w:line="360" w:lineRule="auto"/>
        <w:ind w:firstLine="435"/>
        <w:rPr>
          <w:sz w:val="24"/>
        </w:rPr>
      </w:pPr>
      <w:r w:rsidRPr="00E3346B">
        <w:rPr>
          <w:rFonts w:hint="eastAsia"/>
          <w:b/>
          <w:sz w:val="24"/>
        </w:rPr>
        <w:t>焦炳华</w:t>
      </w:r>
      <w:r w:rsidR="00A00A9B" w:rsidRPr="00E3346B">
        <w:rPr>
          <w:rFonts w:hint="eastAsia"/>
          <w:sz w:val="24"/>
        </w:rPr>
        <w:t>，</w:t>
      </w:r>
      <w:r w:rsidR="00A00A9B" w:rsidRPr="00E3346B">
        <w:rPr>
          <w:rFonts w:ascii="宋体" w:hAnsi="宋体" w:hint="eastAsia"/>
          <w:sz w:val="24"/>
        </w:rPr>
        <w:t>排名</w:t>
      </w:r>
      <w:r w:rsidR="00A00A9B" w:rsidRPr="00E3346B">
        <w:rPr>
          <w:rFonts w:hint="eastAsia"/>
          <w:sz w:val="24"/>
        </w:rPr>
        <w:t>8</w:t>
      </w:r>
      <w:r w:rsidR="00A00A9B" w:rsidRPr="00E3346B">
        <w:rPr>
          <w:rFonts w:hint="eastAsia"/>
          <w:sz w:val="24"/>
        </w:rPr>
        <w:t>，教授，工作单位及完成单位均为第二军医大学。</w:t>
      </w:r>
      <w:r w:rsidRPr="00E3346B">
        <w:rPr>
          <w:sz w:val="24"/>
        </w:rPr>
        <w:t>对创新点</w:t>
      </w:r>
      <w:r w:rsidRPr="00E3346B">
        <w:rPr>
          <w:sz w:val="24"/>
        </w:rPr>
        <w:t>2</w:t>
      </w:r>
      <w:r w:rsidRPr="00E3346B">
        <w:rPr>
          <w:sz w:val="24"/>
        </w:rPr>
        <w:t>和</w:t>
      </w:r>
      <w:r w:rsidRPr="00E3346B">
        <w:rPr>
          <w:sz w:val="24"/>
        </w:rPr>
        <w:t>3</w:t>
      </w:r>
      <w:r w:rsidRPr="00E3346B">
        <w:rPr>
          <w:sz w:val="24"/>
        </w:rPr>
        <w:t>做出了贡献。在创新点</w:t>
      </w:r>
      <w:r w:rsidRPr="00E3346B">
        <w:rPr>
          <w:sz w:val="24"/>
        </w:rPr>
        <w:t>2</w:t>
      </w:r>
      <w:r w:rsidRPr="00E3346B">
        <w:rPr>
          <w:sz w:val="24"/>
        </w:rPr>
        <w:t>中完成了海洋药源微生物新资源发现、挖掘与开拓；在创新点</w:t>
      </w:r>
      <w:r w:rsidRPr="00E3346B">
        <w:rPr>
          <w:sz w:val="24"/>
        </w:rPr>
        <w:t>3</w:t>
      </w:r>
      <w:r w:rsidRPr="00E3346B">
        <w:rPr>
          <w:sz w:val="24"/>
        </w:rPr>
        <w:t>中，负责并组织和协调《中华海洋本草</w:t>
      </w:r>
      <w:r w:rsidRPr="00E3346B">
        <w:rPr>
          <w:sz w:val="24"/>
        </w:rPr>
        <w:t>—</w:t>
      </w:r>
      <w:r w:rsidRPr="00E3346B">
        <w:rPr>
          <w:sz w:val="24"/>
        </w:rPr>
        <w:t>海洋药源微生物》副篇的编写；主编《中华海洋本草</w:t>
      </w:r>
      <w:r w:rsidRPr="00E3346B">
        <w:rPr>
          <w:sz w:val="24"/>
        </w:rPr>
        <w:t>—</w:t>
      </w:r>
      <w:r w:rsidRPr="00E3346B">
        <w:rPr>
          <w:sz w:val="24"/>
        </w:rPr>
        <w:t>海洋药源微生物》</w:t>
      </w:r>
      <w:r w:rsidRPr="00E3346B">
        <w:rPr>
          <w:sz w:val="24"/>
        </w:rPr>
        <w:t>(1</w:t>
      </w:r>
      <w:r w:rsidRPr="00E3346B">
        <w:rPr>
          <w:sz w:val="24"/>
        </w:rPr>
        <w:t>卷</w:t>
      </w:r>
      <w:r w:rsidRPr="00E3346B">
        <w:rPr>
          <w:sz w:val="24"/>
        </w:rPr>
        <w:t>)</w:t>
      </w:r>
      <w:r w:rsidRPr="00E3346B">
        <w:rPr>
          <w:sz w:val="24"/>
        </w:rPr>
        <w:t>，并统稿、审稿。为《中华海洋本草》副主编，编纂委员会副主任委员，编审委员会副主任委员，海洋药源微生物专业委员会主任委员</w:t>
      </w:r>
      <w:r w:rsidRPr="00E3346B">
        <w:rPr>
          <w:rFonts w:hint="eastAsia"/>
          <w:sz w:val="24"/>
        </w:rPr>
        <w:t>。</w:t>
      </w:r>
    </w:p>
    <w:p w:rsidR="00A00A9B" w:rsidRPr="00E3346B" w:rsidRDefault="00A00A9B" w:rsidP="008A0D87">
      <w:pPr>
        <w:spacing w:line="360" w:lineRule="auto"/>
        <w:ind w:firstLine="435"/>
        <w:rPr>
          <w:sz w:val="24"/>
        </w:rPr>
      </w:pPr>
      <w:r w:rsidRPr="00E3346B">
        <w:rPr>
          <w:rFonts w:ascii="宋体" w:hAnsi="宋体"/>
          <w:b/>
          <w:sz w:val="24"/>
        </w:rPr>
        <w:t>李国强</w:t>
      </w:r>
      <w:r w:rsidRPr="00E3346B">
        <w:rPr>
          <w:rFonts w:ascii="宋体" w:hAnsi="宋体" w:hint="eastAsia"/>
          <w:sz w:val="24"/>
        </w:rPr>
        <w:t>，排名9，教授，工作单位及完成单位均为中国海洋大学。</w:t>
      </w:r>
      <w:r w:rsidR="00FE75D4" w:rsidRPr="00E3346B">
        <w:rPr>
          <w:sz w:val="24"/>
        </w:rPr>
        <w:t>对创新点</w:t>
      </w:r>
      <w:r w:rsidR="00FE75D4" w:rsidRPr="00E3346B">
        <w:rPr>
          <w:sz w:val="24"/>
        </w:rPr>
        <w:t>1</w:t>
      </w:r>
      <w:r w:rsidR="00FE75D4" w:rsidRPr="00E3346B">
        <w:rPr>
          <w:sz w:val="24"/>
        </w:rPr>
        <w:t>，</w:t>
      </w:r>
      <w:r w:rsidR="00FE75D4" w:rsidRPr="00E3346B">
        <w:rPr>
          <w:sz w:val="24"/>
        </w:rPr>
        <w:t>2</w:t>
      </w:r>
      <w:r w:rsidR="00FE75D4" w:rsidRPr="00E3346B">
        <w:rPr>
          <w:sz w:val="24"/>
        </w:rPr>
        <w:t>和</w:t>
      </w:r>
      <w:r w:rsidR="00FE75D4" w:rsidRPr="00E3346B">
        <w:rPr>
          <w:sz w:val="24"/>
        </w:rPr>
        <w:t>3</w:t>
      </w:r>
      <w:r w:rsidR="00FE75D4" w:rsidRPr="00E3346B">
        <w:rPr>
          <w:sz w:val="24"/>
        </w:rPr>
        <w:t>做出了贡献。创新点</w:t>
      </w:r>
      <w:r w:rsidR="00FE75D4" w:rsidRPr="00E3346B">
        <w:rPr>
          <w:rFonts w:hint="eastAsia"/>
          <w:sz w:val="24"/>
        </w:rPr>
        <w:t>1</w:t>
      </w:r>
      <w:r w:rsidR="00FE75D4" w:rsidRPr="00E3346B">
        <w:rPr>
          <w:sz w:val="24"/>
        </w:rPr>
        <w:t>中进行海洋药用生物资源调查，重点调查红树林、珊瑚礁中的药用资源，负责红树林药用植物标本制作；在创新点</w:t>
      </w:r>
      <w:r w:rsidR="00FE75D4" w:rsidRPr="00E3346B">
        <w:rPr>
          <w:rFonts w:hint="eastAsia"/>
          <w:sz w:val="24"/>
        </w:rPr>
        <w:t>2</w:t>
      </w:r>
      <w:r w:rsidR="00FE75D4" w:rsidRPr="00E3346B">
        <w:rPr>
          <w:sz w:val="24"/>
        </w:rPr>
        <w:t>中，进行海洋药用生物的化学成分及药用价值分析评价，负责海洋药用生物指纹图谱分析；创新点</w:t>
      </w:r>
      <w:r w:rsidR="00FE75D4" w:rsidRPr="00E3346B">
        <w:rPr>
          <w:sz w:val="24"/>
        </w:rPr>
        <w:t>3</w:t>
      </w:r>
      <w:r w:rsidR="00FE75D4" w:rsidRPr="00E3346B">
        <w:rPr>
          <w:sz w:val="24"/>
        </w:rPr>
        <w:t>中负责《中华海洋本草》</w:t>
      </w:r>
      <w:r w:rsidR="00FE75D4" w:rsidRPr="00E3346B">
        <w:rPr>
          <w:rFonts w:hint="eastAsia"/>
          <w:sz w:val="24"/>
        </w:rPr>
        <w:t>、《中华海洋本草精选本》</w:t>
      </w:r>
      <w:r w:rsidR="00FE75D4" w:rsidRPr="00E3346B">
        <w:rPr>
          <w:sz w:val="24"/>
        </w:rPr>
        <w:t>中指纹图谱</w:t>
      </w:r>
      <w:r w:rsidR="00FE75D4" w:rsidRPr="00E3346B">
        <w:rPr>
          <w:rFonts w:hint="eastAsia"/>
          <w:sz w:val="24"/>
        </w:rPr>
        <w:t>分析</w:t>
      </w:r>
      <w:r w:rsidR="00FE75D4" w:rsidRPr="00E3346B">
        <w:rPr>
          <w:sz w:val="24"/>
        </w:rPr>
        <w:t>，参</w:t>
      </w:r>
      <w:r w:rsidR="00FE75D4" w:rsidRPr="00E3346B">
        <w:rPr>
          <w:sz w:val="24"/>
        </w:rPr>
        <w:lastRenderedPageBreak/>
        <w:t>加化学成分</w:t>
      </w:r>
      <w:r w:rsidR="00FE75D4" w:rsidRPr="00E3346B">
        <w:rPr>
          <w:rFonts w:hint="eastAsia"/>
          <w:sz w:val="24"/>
        </w:rPr>
        <w:t>、药理活性等</w:t>
      </w:r>
      <w:r w:rsidR="00FE75D4" w:rsidRPr="00E3346B">
        <w:rPr>
          <w:sz w:val="24"/>
        </w:rPr>
        <w:t>内容的编写。为《中华海洋本草》编纂委员会委员，化学专业委员会委员</w:t>
      </w:r>
      <w:r w:rsidRPr="00E3346B">
        <w:rPr>
          <w:sz w:val="24"/>
        </w:rPr>
        <w:t>。</w:t>
      </w:r>
    </w:p>
    <w:p w:rsidR="00FE75D4" w:rsidRPr="00E3346B" w:rsidRDefault="00FE75D4" w:rsidP="008A0D87">
      <w:pPr>
        <w:spacing w:line="360" w:lineRule="auto"/>
        <w:ind w:firstLine="435"/>
        <w:rPr>
          <w:rFonts w:ascii="宋体" w:hAnsi="宋体"/>
          <w:sz w:val="24"/>
        </w:rPr>
      </w:pPr>
      <w:r w:rsidRPr="00E3346B">
        <w:rPr>
          <w:rFonts w:ascii="宋体" w:hAnsi="宋体" w:hint="eastAsia"/>
          <w:b/>
          <w:sz w:val="24"/>
        </w:rPr>
        <w:t>曾晓起</w:t>
      </w:r>
      <w:r w:rsidRPr="00E3346B">
        <w:rPr>
          <w:rFonts w:ascii="宋体" w:hAnsi="宋体" w:hint="eastAsia"/>
          <w:sz w:val="24"/>
        </w:rPr>
        <w:t>，排名10，教授，工作单位及完成单位均为中国海洋大学。</w:t>
      </w:r>
      <w:r w:rsidRPr="00E3346B">
        <w:rPr>
          <w:sz w:val="24"/>
        </w:rPr>
        <w:t>对创新点</w:t>
      </w:r>
      <w:r w:rsidRPr="00E3346B">
        <w:rPr>
          <w:sz w:val="24"/>
        </w:rPr>
        <w:t>1</w:t>
      </w:r>
      <w:r w:rsidRPr="00E3346B">
        <w:rPr>
          <w:sz w:val="24"/>
        </w:rPr>
        <w:t>和</w:t>
      </w:r>
      <w:r w:rsidRPr="00E3346B">
        <w:rPr>
          <w:sz w:val="24"/>
        </w:rPr>
        <w:t>3</w:t>
      </w:r>
      <w:r w:rsidRPr="00E3346B">
        <w:rPr>
          <w:sz w:val="24"/>
        </w:rPr>
        <w:t>做出了贡献。</w:t>
      </w:r>
      <w:r w:rsidRPr="00E3346B">
        <w:rPr>
          <w:rFonts w:hint="eastAsia"/>
          <w:sz w:val="24"/>
        </w:rPr>
        <w:t>在</w:t>
      </w:r>
      <w:r w:rsidRPr="00E3346B">
        <w:rPr>
          <w:sz w:val="24"/>
        </w:rPr>
        <w:t>创新点</w:t>
      </w:r>
      <w:r w:rsidRPr="00E3346B">
        <w:rPr>
          <w:sz w:val="24"/>
        </w:rPr>
        <w:t>1</w:t>
      </w:r>
      <w:r w:rsidRPr="00E3346B">
        <w:rPr>
          <w:rFonts w:hint="eastAsia"/>
          <w:sz w:val="24"/>
        </w:rPr>
        <w:t>中</w:t>
      </w:r>
      <w:r w:rsidRPr="00E3346B">
        <w:rPr>
          <w:sz w:val="24"/>
        </w:rPr>
        <w:t>负责海洋药用大型底栖生物资源调查，完成了海洋药用大型底栖动物采集、种类鉴定、资源现状评估及标本制作工作；创新点</w:t>
      </w:r>
      <w:r w:rsidRPr="00E3346B">
        <w:rPr>
          <w:sz w:val="24"/>
        </w:rPr>
        <w:t>3</w:t>
      </w:r>
      <w:r w:rsidRPr="00E3346B">
        <w:rPr>
          <w:rFonts w:hint="eastAsia"/>
          <w:sz w:val="24"/>
        </w:rPr>
        <w:t>中</w:t>
      </w:r>
      <w:r w:rsidRPr="00E3346B">
        <w:rPr>
          <w:sz w:val="24"/>
        </w:rPr>
        <w:t>参加《中华海洋本草》</w:t>
      </w:r>
      <w:r w:rsidRPr="00E3346B">
        <w:rPr>
          <w:rFonts w:hint="eastAsia"/>
          <w:sz w:val="24"/>
        </w:rPr>
        <w:t>、《中华海洋本草精选本》、《中华海洋本草图鉴》</w:t>
      </w:r>
      <w:r w:rsidRPr="00E3346B">
        <w:rPr>
          <w:sz w:val="24"/>
        </w:rPr>
        <w:t>的编写，负责棘皮动物药物种部分的撰写、审稿</w:t>
      </w:r>
      <w:r w:rsidRPr="00E3346B">
        <w:rPr>
          <w:rFonts w:hint="eastAsia"/>
          <w:sz w:val="24"/>
        </w:rPr>
        <w:t>、校稿</w:t>
      </w:r>
      <w:r w:rsidRPr="00E3346B">
        <w:rPr>
          <w:sz w:val="24"/>
        </w:rPr>
        <w:t>工作。《中华海洋本草》编纂委员会委员，编审委员会委员，物种委员会委员</w:t>
      </w:r>
      <w:r w:rsidRPr="00E3346B">
        <w:rPr>
          <w:rFonts w:hint="eastAsia"/>
          <w:sz w:val="24"/>
        </w:rPr>
        <w:t>。</w:t>
      </w:r>
    </w:p>
    <w:p w:rsidR="00EB4C91" w:rsidRPr="00E3346B" w:rsidRDefault="00EB4C91" w:rsidP="008A0D87">
      <w:pPr>
        <w:spacing w:line="360" w:lineRule="auto"/>
        <w:rPr>
          <w:rFonts w:ascii="宋体" w:hAnsi="宋体"/>
          <w:sz w:val="24"/>
        </w:rPr>
      </w:pPr>
    </w:p>
    <w:p w:rsidR="00EB4C91" w:rsidRPr="00E3346B" w:rsidRDefault="00EB4C91" w:rsidP="008A0D87">
      <w:pPr>
        <w:spacing w:line="360" w:lineRule="auto"/>
        <w:rPr>
          <w:rFonts w:ascii="宋体" w:hAnsi="宋体"/>
          <w:b/>
          <w:sz w:val="24"/>
        </w:rPr>
      </w:pPr>
      <w:r w:rsidRPr="00E3346B">
        <w:rPr>
          <w:rFonts w:ascii="宋体" w:hAnsi="宋体" w:hint="eastAsia"/>
          <w:b/>
          <w:sz w:val="24"/>
        </w:rPr>
        <w:t>主要完成单位及创新推广贡献</w:t>
      </w:r>
    </w:p>
    <w:p w:rsidR="00FE75D4" w:rsidRPr="00E3346B" w:rsidRDefault="00FE75D4" w:rsidP="008A0D87">
      <w:pPr>
        <w:snapToGrid w:val="0"/>
        <w:spacing w:line="360" w:lineRule="auto"/>
        <w:ind w:firstLineChars="200" w:firstLine="482"/>
        <w:rPr>
          <w:sz w:val="24"/>
        </w:rPr>
      </w:pPr>
      <w:r w:rsidRPr="00E3346B">
        <w:rPr>
          <w:rFonts w:hint="eastAsia"/>
          <w:b/>
          <w:bCs/>
          <w:sz w:val="24"/>
        </w:rPr>
        <w:t>中国海洋大学，</w:t>
      </w:r>
      <w:r w:rsidRPr="00E3346B">
        <w:rPr>
          <w:rFonts w:hint="eastAsia"/>
          <w:bCs/>
          <w:sz w:val="24"/>
        </w:rPr>
        <w:t>第一完成单位，是本项目的主持单位，</w:t>
      </w:r>
      <w:r w:rsidR="004264B5" w:rsidRPr="00E3346B">
        <w:rPr>
          <w:sz w:val="24"/>
        </w:rPr>
        <w:t>，组织实施了国家</w:t>
      </w:r>
      <w:r w:rsidR="004264B5" w:rsidRPr="00E3346B">
        <w:rPr>
          <w:sz w:val="24"/>
        </w:rPr>
        <w:t>“908”</w:t>
      </w:r>
      <w:r w:rsidR="004264B5" w:rsidRPr="00E3346B">
        <w:rPr>
          <w:sz w:val="24"/>
        </w:rPr>
        <w:t>专项和国家科技基础性工作专项等项目。具体组织实施了海洋药用生物资源野外调查、室内分析评价工作；设立专项办公室、海洋监测与检测中心等，对调查进行全程监督和质量管理；设立中华海洋本草编辑部，组织协调《中华海洋本草》的编纂。对创新点</w:t>
      </w:r>
      <w:r w:rsidR="004264B5" w:rsidRPr="00E3346B">
        <w:rPr>
          <w:sz w:val="24"/>
        </w:rPr>
        <w:t>1</w:t>
      </w:r>
      <w:r w:rsidR="004264B5" w:rsidRPr="00E3346B">
        <w:rPr>
          <w:sz w:val="24"/>
        </w:rPr>
        <w:t>，</w:t>
      </w:r>
      <w:r w:rsidR="004264B5" w:rsidRPr="00E3346B">
        <w:rPr>
          <w:sz w:val="24"/>
        </w:rPr>
        <w:t>2</w:t>
      </w:r>
      <w:r w:rsidR="004264B5" w:rsidRPr="00E3346B">
        <w:rPr>
          <w:sz w:val="24"/>
        </w:rPr>
        <w:t>，</w:t>
      </w:r>
      <w:r w:rsidR="004264B5" w:rsidRPr="00E3346B">
        <w:rPr>
          <w:sz w:val="24"/>
        </w:rPr>
        <w:t>3</w:t>
      </w:r>
      <w:r w:rsidR="004264B5" w:rsidRPr="00E3346B">
        <w:rPr>
          <w:sz w:val="24"/>
        </w:rPr>
        <w:t>均有贡献。在创新点</w:t>
      </w:r>
      <w:r w:rsidR="004264B5" w:rsidRPr="00E3346B">
        <w:rPr>
          <w:sz w:val="24"/>
        </w:rPr>
        <w:t>1</w:t>
      </w:r>
      <w:r w:rsidR="004264B5" w:rsidRPr="00E3346B">
        <w:rPr>
          <w:sz w:val="24"/>
        </w:rPr>
        <w:t>中，提出并形成海洋药用生物资源调查技术规程，发现新的海洋药用生物，纠正历史文献中的物种错误，构建海洋药用生物资源标本库；在创新点</w:t>
      </w:r>
      <w:r w:rsidR="004264B5" w:rsidRPr="00E3346B">
        <w:rPr>
          <w:sz w:val="24"/>
        </w:rPr>
        <w:t>2</w:t>
      </w:r>
      <w:r w:rsidR="004264B5" w:rsidRPr="00E3346B">
        <w:rPr>
          <w:sz w:val="24"/>
        </w:rPr>
        <w:t>中，进行海洋药用生物药效物质基础</w:t>
      </w:r>
      <w:r w:rsidR="004264B5" w:rsidRPr="00E3346B">
        <w:rPr>
          <w:rFonts w:hint="eastAsia"/>
          <w:sz w:val="24"/>
        </w:rPr>
        <w:t>研究，发现活性海洋天然产物及药物先导化合物</w:t>
      </w:r>
      <w:r w:rsidR="004264B5" w:rsidRPr="00E3346B">
        <w:rPr>
          <w:sz w:val="24"/>
        </w:rPr>
        <w:t>；在创新点</w:t>
      </w:r>
      <w:r w:rsidR="004264B5" w:rsidRPr="00E3346B">
        <w:rPr>
          <w:sz w:val="24"/>
        </w:rPr>
        <w:t>3</w:t>
      </w:r>
      <w:r w:rsidR="004264B5" w:rsidRPr="00E3346B">
        <w:rPr>
          <w:sz w:val="24"/>
        </w:rPr>
        <w:t>中，总体设计、组织《中华海洋本草》的编纂出版，主体编纂《中华海洋本草》主篇</w:t>
      </w:r>
      <w:r w:rsidR="004264B5" w:rsidRPr="00E3346B">
        <w:rPr>
          <w:sz w:val="24"/>
        </w:rPr>
        <w:t>(5</w:t>
      </w:r>
      <w:r w:rsidR="004264B5" w:rsidRPr="00E3346B">
        <w:rPr>
          <w:sz w:val="24"/>
        </w:rPr>
        <w:t>卷</w:t>
      </w:r>
      <w:r w:rsidR="004264B5" w:rsidRPr="00E3346B">
        <w:rPr>
          <w:sz w:val="24"/>
        </w:rPr>
        <w:t>)</w:t>
      </w:r>
      <w:r w:rsidR="004264B5" w:rsidRPr="00E3346B">
        <w:rPr>
          <w:sz w:val="24"/>
        </w:rPr>
        <w:t>，并总体设计、组织两个副篇《中华海洋本草</w:t>
      </w:r>
      <w:r w:rsidR="004264B5" w:rsidRPr="00E3346B">
        <w:rPr>
          <w:sz w:val="24"/>
        </w:rPr>
        <w:t>—</w:t>
      </w:r>
      <w:r w:rsidR="004264B5" w:rsidRPr="00E3346B">
        <w:rPr>
          <w:sz w:val="24"/>
        </w:rPr>
        <w:t>海洋药源微生物》和《中华海洋本草</w:t>
      </w:r>
      <w:r w:rsidR="004264B5" w:rsidRPr="00E3346B">
        <w:rPr>
          <w:sz w:val="24"/>
        </w:rPr>
        <w:t>—</w:t>
      </w:r>
      <w:r w:rsidR="004264B5" w:rsidRPr="00E3346B">
        <w:rPr>
          <w:sz w:val="24"/>
        </w:rPr>
        <w:t>海洋天然产物》的编写。</w:t>
      </w:r>
      <w:r w:rsidR="004264B5" w:rsidRPr="00E3346B">
        <w:rPr>
          <w:rFonts w:hint="eastAsia"/>
          <w:sz w:val="24"/>
        </w:rPr>
        <w:t>总体设计、组织《中华海洋本草精选本》、《中华海洋本草图鉴》的编写出版。</w:t>
      </w:r>
      <w:r w:rsidR="004264B5" w:rsidRPr="00E3346B">
        <w:rPr>
          <w:sz w:val="24"/>
        </w:rPr>
        <w:t>在《中华海洋本草》的引导下，</w:t>
      </w:r>
      <w:r w:rsidR="004264B5" w:rsidRPr="00E3346B">
        <w:rPr>
          <w:sz w:val="24"/>
        </w:rPr>
        <w:t>“</w:t>
      </w:r>
      <w:r w:rsidR="004264B5" w:rsidRPr="00E3346B">
        <w:rPr>
          <w:sz w:val="24"/>
        </w:rPr>
        <w:t>十二五</w:t>
      </w:r>
      <w:r w:rsidR="004264B5" w:rsidRPr="00E3346B">
        <w:rPr>
          <w:sz w:val="24"/>
        </w:rPr>
        <w:t>”</w:t>
      </w:r>
      <w:r w:rsidR="004264B5" w:rsidRPr="00E3346B">
        <w:rPr>
          <w:sz w:val="24"/>
        </w:rPr>
        <w:t>国家</w:t>
      </w:r>
      <w:r w:rsidR="004264B5" w:rsidRPr="00E3346B">
        <w:rPr>
          <w:sz w:val="24"/>
        </w:rPr>
        <w:t>“863”</w:t>
      </w:r>
      <w:r w:rsidR="004264B5" w:rsidRPr="00E3346B">
        <w:rPr>
          <w:sz w:val="24"/>
        </w:rPr>
        <w:t>计划海洋技术领域首次设立</w:t>
      </w:r>
      <w:r w:rsidR="004264B5" w:rsidRPr="00E3346B">
        <w:rPr>
          <w:sz w:val="24"/>
        </w:rPr>
        <w:t>“</w:t>
      </w:r>
      <w:r w:rsidR="004264B5" w:rsidRPr="00E3346B">
        <w:rPr>
          <w:sz w:val="24"/>
        </w:rPr>
        <w:t>海洋传统药源生物</w:t>
      </w:r>
      <w:r w:rsidR="004264B5" w:rsidRPr="00E3346B">
        <w:rPr>
          <w:sz w:val="24"/>
        </w:rPr>
        <w:t>(</w:t>
      </w:r>
      <w:r w:rsidR="004264B5" w:rsidRPr="00E3346B">
        <w:rPr>
          <w:sz w:val="24"/>
        </w:rPr>
        <w:t>中药</w:t>
      </w:r>
      <w:r w:rsidR="004264B5" w:rsidRPr="00E3346B">
        <w:rPr>
          <w:sz w:val="24"/>
        </w:rPr>
        <w:t>)</w:t>
      </w:r>
      <w:r w:rsidR="004264B5" w:rsidRPr="00E3346B">
        <w:rPr>
          <w:sz w:val="24"/>
        </w:rPr>
        <w:t>资源开发利用</w:t>
      </w:r>
      <w:r w:rsidR="004264B5" w:rsidRPr="00E3346B">
        <w:rPr>
          <w:sz w:val="24"/>
        </w:rPr>
        <w:t>”</w:t>
      </w:r>
      <w:r w:rsidR="004264B5" w:rsidRPr="00E3346B">
        <w:rPr>
          <w:sz w:val="24"/>
        </w:rPr>
        <w:t>主题项目，中国海洋大学为项目主持单位。该项目为</w:t>
      </w:r>
      <w:r w:rsidR="004264B5" w:rsidRPr="00E3346B">
        <w:rPr>
          <w:sz w:val="24"/>
        </w:rPr>
        <w:t>“863”</w:t>
      </w:r>
      <w:r w:rsidR="004264B5" w:rsidRPr="00E3346B">
        <w:rPr>
          <w:sz w:val="24"/>
        </w:rPr>
        <w:t>计划开辟了新的研究领域。在此带动下，海洋中药的研发在中医药领域受到前所未有的重视，这也引发了国内</w:t>
      </w:r>
      <w:r w:rsidR="004264B5" w:rsidRPr="00E3346B">
        <w:rPr>
          <w:rFonts w:hint="eastAsia"/>
          <w:sz w:val="24"/>
        </w:rPr>
        <w:t>数十家</w:t>
      </w:r>
      <w:r w:rsidR="004264B5" w:rsidRPr="00E3346B">
        <w:rPr>
          <w:sz w:val="24"/>
        </w:rPr>
        <w:t>中医药大学、药物研究机构系列研发工作，多家大型制药企业进行新产品开发和产品</w:t>
      </w:r>
      <w:r w:rsidR="004264B5" w:rsidRPr="00E3346B">
        <w:rPr>
          <w:rFonts w:hint="eastAsia"/>
          <w:sz w:val="24"/>
        </w:rPr>
        <w:t>结构</w:t>
      </w:r>
      <w:r w:rsidR="004264B5" w:rsidRPr="00E3346B">
        <w:rPr>
          <w:sz w:val="24"/>
        </w:rPr>
        <w:t>调整。</w:t>
      </w:r>
    </w:p>
    <w:p w:rsidR="00FE75D4" w:rsidRPr="00E3346B" w:rsidRDefault="00FE75D4" w:rsidP="008A0D87">
      <w:pPr>
        <w:snapToGrid w:val="0"/>
        <w:spacing w:line="360" w:lineRule="auto"/>
        <w:ind w:firstLineChars="200" w:firstLine="482"/>
        <w:rPr>
          <w:sz w:val="24"/>
        </w:rPr>
      </w:pPr>
      <w:r w:rsidRPr="00E3346B">
        <w:rPr>
          <w:rFonts w:hint="eastAsia"/>
          <w:b/>
          <w:sz w:val="24"/>
        </w:rPr>
        <w:t>山东中医药大学</w:t>
      </w:r>
      <w:r w:rsidRPr="00E3346B">
        <w:rPr>
          <w:rFonts w:hint="eastAsia"/>
          <w:sz w:val="24"/>
        </w:rPr>
        <w:t>，第二完成单位，</w:t>
      </w:r>
      <w:r w:rsidR="004264B5" w:rsidRPr="00E3346B">
        <w:rPr>
          <w:sz w:val="24"/>
        </w:rPr>
        <w:t>参加《中华海洋本草》主篇</w:t>
      </w:r>
      <w:r w:rsidR="004264B5" w:rsidRPr="00E3346B">
        <w:rPr>
          <w:sz w:val="24"/>
        </w:rPr>
        <w:t>(5</w:t>
      </w:r>
      <w:r w:rsidR="004264B5" w:rsidRPr="00E3346B">
        <w:rPr>
          <w:sz w:val="24"/>
        </w:rPr>
        <w:t>卷</w:t>
      </w:r>
      <w:r w:rsidR="004264B5" w:rsidRPr="00E3346B">
        <w:rPr>
          <w:sz w:val="24"/>
        </w:rPr>
        <w:t>)</w:t>
      </w:r>
      <w:r w:rsidR="004264B5" w:rsidRPr="00E3346B">
        <w:rPr>
          <w:rFonts w:hint="eastAsia"/>
          <w:sz w:val="24"/>
        </w:rPr>
        <w:t>、《中华海洋本草精选本》、《中华海洋本草图鉴》</w:t>
      </w:r>
      <w:r w:rsidR="004264B5" w:rsidRPr="00E3346B">
        <w:rPr>
          <w:sz w:val="24"/>
        </w:rPr>
        <w:t>的编写工作。对创新点</w:t>
      </w:r>
      <w:r w:rsidR="004264B5" w:rsidRPr="00E3346B">
        <w:rPr>
          <w:sz w:val="24"/>
        </w:rPr>
        <w:t>3</w:t>
      </w:r>
      <w:r w:rsidR="004264B5" w:rsidRPr="00E3346B">
        <w:rPr>
          <w:sz w:val="24"/>
        </w:rPr>
        <w:t>有贡献。主要负责中医药相关内容的编写，在海洋中药的炮制、制剂、药性、功效主治、用法</w:t>
      </w:r>
      <w:r w:rsidR="004264B5" w:rsidRPr="00E3346B">
        <w:rPr>
          <w:sz w:val="24"/>
        </w:rPr>
        <w:lastRenderedPageBreak/>
        <w:t>用量、使用注意、附方、药论等方面进行文献调研、查考、挖掘、整理、编写及审稿，并阐述海洋本草的特点。山东中医药大学以《中华海洋本草》为指导，利用书中记载的药材药名、别名、基原、炮制、药性、功效主治、配伍应用、用法用量、使用注意、附方、药论、制剂、现代临床与应用，以及药用物种的形态与生态特征、分布、采收与贮藏、药材鉴别、化学成分、药理毒理等信息资料，构建了海洋中药文献信息挖掘平台，充实和完善</w:t>
      </w:r>
      <w:r w:rsidR="004264B5" w:rsidRPr="00E3346B">
        <w:rPr>
          <w:sz w:val="24"/>
        </w:rPr>
        <w:t>“</w:t>
      </w:r>
      <w:r w:rsidR="004264B5" w:rsidRPr="00E3346B">
        <w:rPr>
          <w:sz w:val="24"/>
        </w:rPr>
        <w:t>中药药性数据管理与寒热药性识别技术</w:t>
      </w:r>
      <w:r w:rsidR="004264B5" w:rsidRPr="00E3346B">
        <w:rPr>
          <w:sz w:val="24"/>
        </w:rPr>
        <w:t>”</w:t>
      </w:r>
      <w:r w:rsidR="004264B5" w:rsidRPr="00E3346B">
        <w:rPr>
          <w:sz w:val="24"/>
        </w:rPr>
        <w:t>，并利用该技术对海洋藻类、贝类、甲壳类、鱼类等药材的性味归经进行指导。此外，山东中医药大学等国内药物研究机构，以《中华海洋本草》为依据，筛选确定常用海洋中药品种，针对海洋中药材资源紧缺、品种混乱、质量下降等问题，规范药材采收、加工、炮制、储藏方法，特别是以《中华海洋本草》</w:t>
      </w:r>
      <w:r w:rsidR="004264B5" w:rsidRPr="00E3346B">
        <w:rPr>
          <w:sz w:val="24"/>
        </w:rPr>
        <w:t>“</w:t>
      </w:r>
      <w:r w:rsidR="004264B5" w:rsidRPr="00E3346B">
        <w:rPr>
          <w:sz w:val="24"/>
        </w:rPr>
        <w:t>药材鉴别</w:t>
      </w:r>
      <w:r w:rsidR="004264B5" w:rsidRPr="00E3346B">
        <w:rPr>
          <w:sz w:val="24"/>
        </w:rPr>
        <w:t>”</w:t>
      </w:r>
      <w:r w:rsidR="004264B5" w:rsidRPr="00E3346B">
        <w:rPr>
          <w:sz w:val="24"/>
        </w:rPr>
        <w:t>项为基础，通过海洋中药材鉴别、分析与评价，对海洋中药药材基原、生药及饮片进行性状鉴定、显微鉴定和理化鉴定，通过真伪鉴别澄清混淆品种，规范药材品种质量，为提高、拓展海洋中药材药典标准奠定了基础。</w:t>
      </w:r>
    </w:p>
    <w:p w:rsidR="00FE75D4" w:rsidRPr="00E3346B" w:rsidRDefault="00FE75D4" w:rsidP="008A0D87">
      <w:pPr>
        <w:snapToGrid w:val="0"/>
        <w:spacing w:line="360" w:lineRule="auto"/>
        <w:ind w:firstLineChars="200" w:firstLine="482"/>
        <w:rPr>
          <w:sz w:val="24"/>
        </w:rPr>
      </w:pPr>
      <w:r w:rsidRPr="00E3346B">
        <w:rPr>
          <w:rFonts w:hint="eastAsia"/>
          <w:b/>
          <w:sz w:val="24"/>
        </w:rPr>
        <w:t>中山大学，</w:t>
      </w:r>
      <w:r w:rsidRPr="00E3346B">
        <w:rPr>
          <w:rFonts w:hint="eastAsia"/>
          <w:sz w:val="24"/>
        </w:rPr>
        <w:t>第三完成单位，</w:t>
      </w:r>
      <w:r w:rsidR="004264B5" w:rsidRPr="00E3346B">
        <w:rPr>
          <w:sz w:val="24"/>
        </w:rPr>
        <w:t>主要负责《中华海洋本草</w:t>
      </w:r>
      <w:r w:rsidR="004264B5" w:rsidRPr="00E3346B">
        <w:rPr>
          <w:sz w:val="24"/>
        </w:rPr>
        <w:t>—</w:t>
      </w:r>
      <w:r w:rsidR="004264B5" w:rsidRPr="00E3346B">
        <w:rPr>
          <w:sz w:val="24"/>
        </w:rPr>
        <w:t>海洋天然产物》副篇</w:t>
      </w:r>
      <w:r w:rsidR="004264B5" w:rsidRPr="00E3346B">
        <w:rPr>
          <w:sz w:val="24"/>
        </w:rPr>
        <w:t>(3</w:t>
      </w:r>
      <w:r w:rsidR="004264B5" w:rsidRPr="00E3346B">
        <w:rPr>
          <w:sz w:val="24"/>
        </w:rPr>
        <w:t>卷</w:t>
      </w:r>
      <w:r w:rsidR="004264B5" w:rsidRPr="00E3346B">
        <w:rPr>
          <w:sz w:val="24"/>
        </w:rPr>
        <w:t>)</w:t>
      </w:r>
      <w:r w:rsidR="004264B5" w:rsidRPr="00E3346B">
        <w:rPr>
          <w:sz w:val="24"/>
        </w:rPr>
        <w:t>的编写工作。对创新点</w:t>
      </w:r>
      <w:r w:rsidR="004264B5" w:rsidRPr="00E3346B">
        <w:rPr>
          <w:sz w:val="24"/>
        </w:rPr>
        <w:t>2</w:t>
      </w:r>
      <w:r w:rsidR="004264B5" w:rsidRPr="00E3346B">
        <w:rPr>
          <w:sz w:val="24"/>
        </w:rPr>
        <w:t>和</w:t>
      </w:r>
      <w:r w:rsidR="004264B5" w:rsidRPr="00E3346B">
        <w:rPr>
          <w:sz w:val="24"/>
        </w:rPr>
        <w:t>3</w:t>
      </w:r>
      <w:r w:rsidR="004264B5" w:rsidRPr="00E3346B">
        <w:rPr>
          <w:sz w:val="24"/>
        </w:rPr>
        <w:t>有贡献。在创新点</w:t>
      </w:r>
      <w:r w:rsidR="004264B5" w:rsidRPr="00E3346B">
        <w:rPr>
          <w:sz w:val="24"/>
        </w:rPr>
        <w:t>2</w:t>
      </w:r>
      <w:r w:rsidR="004264B5" w:rsidRPr="00E3346B">
        <w:rPr>
          <w:sz w:val="24"/>
        </w:rPr>
        <w:t>中，进行海洋药用微生物新资源发现，并发现结构新颖高活性化合物及药物先导化合物；在创新点</w:t>
      </w:r>
      <w:r w:rsidR="004264B5" w:rsidRPr="00E3346B">
        <w:rPr>
          <w:sz w:val="24"/>
        </w:rPr>
        <w:t>3</w:t>
      </w:r>
      <w:r w:rsidR="004264B5" w:rsidRPr="00E3346B">
        <w:rPr>
          <w:sz w:val="24"/>
        </w:rPr>
        <w:t>中，具体组织海洋天然产物文献检索和数据提取等工作，对国际上发现的</w:t>
      </w:r>
      <w:r w:rsidR="004264B5" w:rsidRPr="00E3346B">
        <w:rPr>
          <w:sz w:val="24"/>
        </w:rPr>
        <w:t>20000</w:t>
      </w:r>
      <w:r w:rsidR="004264B5" w:rsidRPr="00E3346B">
        <w:rPr>
          <w:sz w:val="24"/>
        </w:rPr>
        <w:t>余个海洋天然产物的来源、结构</w:t>
      </w:r>
      <w:r w:rsidR="004264B5" w:rsidRPr="00E3346B">
        <w:rPr>
          <w:sz w:val="24"/>
        </w:rPr>
        <w:t>(</w:t>
      </w:r>
      <w:r w:rsidR="004264B5" w:rsidRPr="00E3346B">
        <w:rPr>
          <w:sz w:val="24"/>
        </w:rPr>
        <w:t>波谱数据</w:t>
      </w:r>
      <w:r w:rsidR="004264B5" w:rsidRPr="00E3346B">
        <w:rPr>
          <w:sz w:val="24"/>
        </w:rPr>
        <w:t>)</w:t>
      </w:r>
      <w:r w:rsidR="004264B5" w:rsidRPr="00E3346B">
        <w:rPr>
          <w:sz w:val="24"/>
        </w:rPr>
        <w:t>、生物活性等数据信息进行整编，形成《中华海洋本草</w:t>
      </w:r>
      <w:r w:rsidR="004264B5" w:rsidRPr="00E3346B">
        <w:rPr>
          <w:sz w:val="24"/>
        </w:rPr>
        <w:t>—</w:t>
      </w:r>
      <w:r w:rsidR="004264B5" w:rsidRPr="00E3346B">
        <w:rPr>
          <w:sz w:val="24"/>
        </w:rPr>
        <w:t>海洋天然产物》副篇。中山大学及国内大学和研究所利用《中华海洋本草》系列成果，开展了中国南海药用动物、植物及微生物中活性海洋天然产物筛选和药物先导化合物发现等工作，尤其利用海洋天然产物的化学结构与生物活性数据，发现了多种具有开发潜力的先导结构，拥有新颖奇特的结构和独特的生物活性，显示了开发成抗癌药、酶抑制剂等新药的广阔前景。</w:t>
      </w:r>
    </w:p>
    <w:p w:rsidR="00FE75D4" w:rsidRPr="00E3346B" w:rsidRDefault="00FE75D4" w:rsidP="008A0D87">
      <w:pPr>
        <w:snapToGrid w:val="0"/>
        <w:spacing w:line="360" w:lineRule="auto"/>
        <w:ind w:firstLineChars="200" w:firstLine="482"/>
        <w:rPr>
          <w:sz w:val="24"/>
        </w:rPr>
      </w:pPr>
      <w:r w:rsidRPr="00E3346B">
        <w:rPr>
          <w:rFonts w:hint="eastAsia"/>
          <w:b/>
          <w:sz w:val="24"/>
        </w:rPr>
        <w:t>中国人民解放军第二军医大学，</w:t>
      </w:r>
      <w:r w:rsidRPr="00E3346B">
        <w:rPr>
          <w:rFonts w:hint="eastAsia"/>
          <w:sz w:val="24"/>
        </w:rPr>
        <w:t>第四完成单位，</w:t>
      </w:r>
      <w:r w:rsidR="004264B5" w:rsidRPr="00E3346B">
        <w:rPr>
          <w:sz w:val="24"/>
        </w:rPr>
        <w:t>中国人民解放军第二军医大学主要负责《中华海洋本草</w:t>
      </w:r>
      <w:r w:rsidR="004264B5" w:rsidRPr="00E3346B">
        <w:rPr>
          <w:sz w:val="24"/>
        </w:rPr>
        <w:t>—</w:t>
      </w:r>
      <w:r w:rsidR="004264B5" w:rsidRPr="00E3346B">
        <w:rPr>
          <w:sz w:val="24"/>
        </w:rPr>
        <w:t>海洋药源微生物》副篇的编写工作。对创新点</w:t>
      </w:r>
      <w:r w:rsidR="004264B5" w:rsidRPr="00E3346B">
        <w:rPr>
          <w:sz w:val="24"/>
        </w:rPr>
        <w:t>3</w:t>
      </w:r>
      <w:r w:rsidR="004264B5" w:rsidRPr="00E3346B">
        <w:rPr>
          <w:sz w:val="24"/>
        </w:rPr>
        <w:t>有贡献。进行海洋药用微生物新资源发现、挖掘与开拓；具体组织、协调海洋药用微生物方面的编写、统稿、审稿，获得</w:t>
      </w:r>
      <w:r w:rsidR="004264B5" w:rsidRPr="00E3346B">
        <w:rPr>
          <w:sz w:val="24"/>
        </w:rPr>
        <w:t>314</w:t>
      </w:r>
      <w:r w:rsidR="004264B5" w:rsidRPr="00E3346B">
        <w:rPr>
          <w:sz w:val="24"/>
        </w:rPr>
        <w:t>株海洋微生物及其次级代谢产物的生物学、化学、药理学信息，完成《中华海洋本草</w:t>
      </w:r>
      <w:r w:rsidR="004264B5" w:rsidRPr="00E3346B">
        <w:rPr>
          <w:sz w:val="24"/>
        </w:rPr>
        <w:t>—</w:t>
      </w:r>
      <w:r w:rsidR="004264B5" w:rsidRPr="00E3346B">
        <w:rPr>
          <w:sz w:val="24"/>
        </w:rPr>
        <w:t>海洋药源微生物》副篇的编纂。近年来，第二军医大学及国内科学家按照《中华海洋本草</w:t>
      </w:r>
      <w:r w:rsidR="004264B5" w:rsidRPr="00E3346B">
        <w:rPr>
          <w:sz w:val="24"/>
        </w:rPr>
        <w:t>—</w:t>
      </w:r>
      <w:r w:rsidR="004264B5" w:rsidRPr="00E3346B">
        <w:rPr>
          <w:sz w:val="24"/>
        </w:rPr>
        <w:t>海洋药源微生物》卷介绍的知识、技术和研究策略，鉴定了海洋微生物</w:t>
      </w:r>
      <w:r w:rsidR="004264B5" w:rsidRPr="00E3346B">
        <w:rPr>
          <w:sz w:val="24"/>
        </w:rPr>
        <w:t>5000</w:t>
      </w:r>
      <w:r w:rsidR="004264B5" w:rsidRPr="00E3346B">
        <w:rPr>
          <w:sz w:val="24"/>
        </w:rPr>
        <w:t>多株，并从中筛选发</w:t>
      </w:r>
      <w:r w:rsidR="004264B5" w:rsidRPr="00E3346B">
        <w:rPr>
          <w:sz w:val="24"/>
        </w:rPr>
        <w:lastRenderedPageBreak/>
        <w:t>现了新活性化合物</w:t>
      </w:r>
      <w:r w:rsidR="004264B5" w:rsidRPr="00E3346B">
        <w:rPr>
          <w:sz w:val="24"/>
        </w:rPr>
        <w:t>1000</w:t>
      </w:r>
      <w:r w:rsidR="004264B5" w:rsidRPr="00E3346B">
        <w:rPr>
          <w:sz w:val="24"/>
        </w:rPr>
        <w:t>余个，其中</w:t>
      </w:r>
      <w:r w:rsidR="004264B5" w:rsidRPr="00E3346B">
        <w:rPr>
          <w:sz w:val="24"/>
        </w:rPr>
        <w:t>10</w:t>
      </w:r>
      <w:r w:rsidR="004264B5" w:rsidRPr="00E3346B">
        <w:rPr>
          <w:sz w:val="24"/>
        </w:rPr>
        <w:t>多个新颖结构具备了作为药物先导化合物的条件，正在进行成药性评价工作。以此为基础，近年来我国科学家从海洋微生物中筛选出具有显著医药、工业、农业、环保等应用潜力的新酶</w:t>
      </w:r>
      <w:r w:rsidR="004264B5" w:rsidRPr="00E3346B">
        <w:rPr>
          <w:sz w:val="24"/>
        </w:rPr>
        <w:t>20</w:t>
      </w:r>
      <w:r w:rsidR="004264B5" w:rsidRPr="00E3346B">
        <w:rPr>
          <w:sz w:val="24"/>
        </w:rPr>
        <w:t>种以上，部分已完成中试研究，正进入产业化实施阶段。上述工作有力地促进了我国海洋微生物药物和微生物制品的研究与发展。</w:t>
      </w:r>
    </w:p>
    <w:p w:rsidR="00EB4C91" w:rsidRPr="00E3346B" w:rsidRDefault="00EB4C91" w:rsidP="008A0D87">
      <w:pPr>
        <w:spacing w:line="360" w:lineRule="auto"/>
        <w:rPr>
          <w:rFonts w:ascii="宋体" w:hAnsi="宋体"/>
          <w:sz w:val="24"/>
        </w:rPr>
      </w:pPr>
    </w:p>
    <w:p w:rsidR="00EB4C91" w:rsidRPr="00E3346B" w:rsidRDefault="00EB4C91" w:rsidP="008A0D87">
      <w:pPr>
        <w:spacing w:line="360" w:lineRule="auto"/>
        <w:rPr>
          <w:rFonts w:ascii="宋体" w:hAnsi="宋体"/>
          <w:b/>
          <w:sz w:val="24"/>
        </w:rPr>
      </w:pPr>
      <w:r w:rsidRPr="00E3346B">
        <w:rPr>
          <w:rFonts w:ascii="宋体" w:hAnsi="宋体" w:hint="eastAsia"/>
          <w:b/>
          <w:sz w:val="24"/>
        </w:rPr>
        <w:t>完成人合作关系说明</w:t>
      </w:r>
    </w:p>
    <w:p w:rsidR="00BD6828" w:rsidRPr="00E3346B" w:rsidRDefault="00BD6828" w:rsidP="008A0D87">
      <w:pPr>
        <w:spacing w:line="360" w:lineRule="auto"/>
        <w:ind w:firstLineChars="200" w:firstLine="480"/>
        <w:rPr>
          <w:rFonts w:ascii="宋体" w:cs="宋体"/>
          <w:color w:val="000000"/>
          <w:kern w:val="0"/>
          <w:sz w:val="24"/>
        </w:rPr>
      </w:pPr>
      <w:r w:rsidRPr="00E3346B">
        <w:rPr>
          <w:rFonts w:hint="eastAsia"/>
          <w:sz w:val="24"/>
        </w:rPr>
        <w:t>本项目完成人主要在</w:t>
      </w:r>
      <w:r w:rsidRPr="00E3346B">
        <w:rPr>
          <w:rFonts w:ascii="宋体" w:cs="宋体" w:hint="eastAsia"/>
          <w:color w:val="000000"/>
          <w:kern w:val="0"/>
          <w:sz w:val="24"/>
        </w:rPr>
        <w:t>专著合著、共同立项、共同成果鉴定等方面形成了长期、紧密的合作，具体体现在以下几方面：</w:t>
      </w:r>
    </w:p>
    <w:p w:rsidR="00BD6828" w:rsidRPr="00E3346B" w:rsidRDefault="00BD6828" w:rsidP="008A0D87">
      <w:pPr>
        <w:spacing w:line="360" w:lineRule="auto"/>
        <w:ind w:firstLineChars="200" w:firstLine="480"/>
        <w:rPr>
          <w:rFonts w:eastAsia="黑体"/>
          <w:color w:val="000000"/>
          <w:kern w:val="0"/>
          <w:sz w:val="24"/>
        </w:rPr>
      </w:pPr>
      <w:r w:rsidRPr="00E3346B">
        <w:rPr>
          <w:rFonts w:eastAsia="黑体"/>
          <w:color w:val="000000"/>
          <w:kern w:val="0"/>
          <w:sz w:val="24"/>
        </w:rPr>
        <w:t xml:space="preserve">1. </w:t>
      </w:r>
      <w:r w:rsidRPr="00E3346B">
        <w:rPr>
          <w:rFonts w:eastAsia="黑体" w:hAnsi="黑体"/>
          <w:color w:val="000000"/>
          <w:kern w:val="0"/>
          <w:sz w:val="24"/>
        </w:rPr>
        <w:t>专著合作</w:t>
      </w:r>
    </w:p>
    <w:p w:rsidR="00BD6828" w:rsidRPr="00E3346B" w:rsidRDefault="00BD6828" w:rsidP="008A0D87">
      <w:pPr>
        <w:spacing w:line="360" w:lineRule="auto"/>
        <w:ind w:firstLineChars="200" w:firstLine="480"/>
        <w:rPr>
          <w:rFonts w:ascii="宋体" w:cs="宋体"/>
          <w:color w:val="000000"/>
          <w:kern w:val="0"/>
          <w:sz w:val="24"/>
        </w:rPr>
      </w:pPr>
      <w:r w:rsidRPr="00E3346B">
        <w:rPr>
          <w:rFonts w:hint="eastAsia"/>
          <w:sz w:val="24"/>
        </w:rPr>
        <w:t>在</w:t>
      </w:r>
      <w:r w:rsidRPr="00E3346B">
        <w:rPr>
          <w:rFonts w:hint="eastAsia"/>
          <w:sz w:val="24"/>
        </w:rPr>
        <w:t>2004.06-2016.12</w:t>
      </w:r>
      <w:r w:rsidRPr="00E3346B">
        <w:rPr>
          <w:rFonts w:hint="eastAsia"/>
          <w:sz w:val="24"/>
        </w:rPr>
        <w:t>期间，先后参加</w:t>
      </w:r>
      <w:r w:rsidRPr="00E3346B">
        <w:rPr>
          <w:rFonts w:hAnsi="宋体"/>
          <w:sz w:val="24"/>
        </w:rPr>
        <w:t>《中华海洋本草》</w:t>
      </w:r>
      <w:r w:rsidRPr="00E3346B">
        <w:rPr>
          <w:rFonts w:ascii="宋体" w:cs="宋体" w:hint="eastAsia"/>
          <w:color w:val="000000"/>
          <w:kern w:val="0"/>
          <w:sz w:val="24"/>
        </w:rPr>
        <w:t>、《中华海洋本草精选本》、《中华海洋本草图鉴》</w:t>
      </w:r>
      <w:r w:rsidRPr="00E3346B">
        <w:rPr>
          <w:rFonts w:hAnsi="宋体" w:hint="eastAsia"/>
          <w:sz w:val="24"/>
        </w:rPr>
        <w:t>的编纂工作。参加时间：</w:t>
      </w:r>
      <w:r w:rsidRPr="00E3346B">
        <w:rPr>
          <w:sz w:val="24"/>
        </w:rPr>
        <w:t>王长云</w:t>
      </w:r>
      <w:r w:rsidRPr="00E3346B">
        <w:rPr>
          <w:sz w:val="24"/>
        </w:rPr>
        <w:t>(</w:t>
      </w:r>
      <w:r w:rsidRPr="00E3346B">
        <w:rPr>
          <w:rFonts w:hint="eastAsia"/>
          <w:sz w:val="24"/>
        </w:rPr>
        <w:t>2004.06-2016.12</w:t>
      </w:r>
      <w:r w:rsidRPr="00E3346B">
        <w:rPr>
          <w:sz w:val="24"/>
        </w:rPr>
        <w:t>)</w:t>
      </w:r>
      <w:r w:rsidRPr="00E3346B">
        <w:rPr>
          <w:sz w:val="24"/>
        </w:rPr>
        <w:t>，管华诗</w:t>
      </w:r>
      <w:r w:rsidRPr="00E3346B">
        <w:rPr>
          <w:sz w:val="24"/>
        </w:rPr>
        <w:t>(</w:t>
      </w:r>
      <w:r w:rsidRPr="00E3346B">
        <w:rPr>
          <w:rFonts w:hint="eastAsia"/>
          <w:sz w:val="24"/>
        </w:rPr>
        <w:t>2004.06-2016.12</w:t>
      </w:r>
      <w:r w:rsidRPr="00E3346B">
        <w:rPr>
          <w:sz w:val="24"/>
        </w:rPr>
        <w:t>)</w:t>
      </w:r>
      <w:r w:rsidRPr="00E3346B">
        <w:rPr>
          <w:sz w:val="24"/>
        </w:rPr>
        <w:t>，钱树本</w:t>
      </w:r>
      <w:r w:rsidRPr="00E3346B">
        <w:rPr>
          <w:sz w:val="24"/>
        </w:rPr>
        <w:t>(</w:t>
      </w:r>
      <w:r w:rsidRPr="00E3346B">
        <w:rPr>
          <w:color w:val="000000"/>
          <w:sz w:val="24"/>
        </w:rPr>
        <w:t>2005.01</w:t>
      </w:r>
      <w:r w:rsidRPr="00E3346B">
        <w:rPr>
          <w:rFonts w:hint="eastAsia"/>
          <w:sz w:val="24"/>
        </w:rPr>
        <w:t>-2016.12</w:t>
      </w:r>
      <w:r w:rsidRPr="00E3346B">
        <w:rPr>
          <w:sz w:val="24"/>
        </w:rPr>
        <w:t>)</w:t>
      </w:r>
      <w:r w:rsidRPr="00E3346B">
        <w:rPr>
          <w:sz w:val="24"/>
        </w:rPr>
        <w:t>，武云飞</w:t>
      </w:r>
      <w:r w:rsidRPr="00E3346B">
        <w:rPr>
          <w:sz w:val="24"/>
        </w:rPr>
        <w:t>(</w:t>
      </w:r>
      <w:r w:rsidRPr="00E3346B">
        <w:rPr>
          <w:color w:val="000000"/>
          <w:sz w:val="24"/>
        </w:rPr>
        <w:t>2005.01</w:t>
      </w:r>
      <w:r w:rsidRPr="00E3346B">
        <w:rPr>
          <w:rFonts w:hint="eastAsia"/>
          <w:sz w:val="24"/>
        </w:rPr>
        <w:t>-2016.12</w:t>
      </w:r>
      <w:r w:rsidRPr="00E3346B">
        <w:rPr>
          <w:sz w:val="24"/>
        </w:rPr>
        <w:t>)</w:t>
      </w:r>
      <w:r w:rsidRPr="00E3346B">
        <w:rPr>
          <w:sz w:val="24"/>
        </w:rPr>
        <w:t>，周凤琴</w:t>
      </w:r>
      <w:r w:rsidRPr="00E3346B">
        <w:rPr>
          <w:sz w:val="24"/>
        </w:rPr>
        <w:t>(2007.01</w:t>
      </w:r>
      <w:r w:rsidRPr="00E3346B">
        <w:rPr>
          <w:rFonts w:hint="eastAsia"/>
          <w:sz w:val="24"/>
        </w:rPr>
        <w:t>-2016.12</w:t>
      </w:r>
      <w:r w:rsidRPr="00E3346B">
        <w:rPr>
          <w:sz w:val="24"/>
        </w:rPr>
        <w:t>)</w:t>
      </w:r>
      <w:r w:rsidRPr="00E3346B">
        <w:rPr>
          <w:sz w:val="24"/>
        </w:rPr>
        <w:t>，邵长伦</w:t>
      </w:r>
      <w:r w:rsidRPr="00E3346B">
        <w:rPr>
          <w:sz w:val="24"/>
        </w:rPr>
        <w:t>(</w:t>
      </w:r>
      <w:r w:rsidRPr="00E3346B">
        <w:rPr>
          <w:color w:val="000000"/>
          <w:sz w:val="24"/>
        </w:rPr>
        <w:t>2007.06</w:t>
      </w:r>
      <w:r w:rsidRPr="00E3346B">
        <w:rPr>
          <w:rFonts w:hint="eastAsia"/>
          <w:sz w:val="24"/>
        </w:rPr>
        <w:t>-2016.12</w:t>
      </w:r>
      <w:r w:rsidRPr="00E3346B">
        <w:rPr>
          <w:sz w:val="24"/>
        </w:rPr>
        <w:t>)</w:t>
      </w:r>
      <w:r w:rsidRPr="00E3346B">
        <w:rPr>
          <w:rFonts w:hAnsi="宋体" w:hint="eastAsia"/>
          <w:sz w:val="24"/>
        </w:rPr>
        <w:t>，</w:t>
      </w:r>
      <w:r w:rsidRPr="00E3346B">
        <w:rPr>
          <w:sz w:val="24"/>
        </w:rPr>
        <w:t>林永成</w:t>
      </w:r>
      <w:r w:rsidRPr="00E3346B">
        <w:rPr>
          <w:sz w:val="24"/>
        </w:rPr>
        <w:t>(</w:t>
      </w:r>
      <w:r w:rsidRPr="00E3346B">
        <w:rPr>
          <w:color w:val="000000"/>
          <w:sz w:val="24"/>
        </w:rPr>
        <w:t>2004.11</w:t>
      </w:r>
      <w:r w:rsidRPr="00E3346B">
        <w:rPr>
          <w:rFonts w:hint="eastAsia"/>
          <w:sz w:val="24"/>
        </w:rPr>
        <w:t>-2014.01</w:t>
      </w:r>
      <w:r w:rsidRPr="00E3346B">
        <w:rPr>
          <w:sz w:val="24"/>
        </w:rPr>
        <w:t>)</w:t>
      </w:r>
      <w:r w:rsidRPr="00E3346B">
        <w:rPr>
          <w:sz w:val="24"/>
        </w:rPr>
        <w:t>，</w:t>
      </w:r>
      <w:r w:rsidRPr="00E3346B">
        <w:rPr>
          <w:rFonts w:hint="eastAsia"/>
          <w:sz w:val="24"/>
        </w:rPr>
        <w:t>焦炳华</w:t>
      </w:r>
      <w:r w:rsidRPr="00E3346B">
        <w:rPr>
          <w:sz w:val="24"/>
        </w:rPr>
        <w:t>(</w:t>
      </w:r>
      <w:r w:rsidRPr="00E3346B">
        <w:rPr>
          <w:color w:val="000000"/>
          <w:sz w:val="24"/>
        </w:rPr>
        <w:t>2005.04</w:t>
      </w:r>
      <w:r w:rsidRPr="00E3346B">
        <w:rPr>
          <w:rFonts w:hint="eastAsia"/>
          <w:sz w:val="24"/>
        </w:rPr>
        <w:t>-2009.09</w:t>
      </w:r>
      <w:r w:rsidRPr="00E3346B">
        <w:rPr>
          <w:sz w:val="24"/>
        </w:rPr>
        <w:t>)</w:t>
      </w:r>
      <w:r w:rsidRPr="00E3346B">
        <w:rPr>
          <w:sz w:val="24"/>
        </w:rPr>
        <w:t>，李国强</w:t>
      </w:r>
      <w:r w:rsidRPr="00E3346B">
        <w:rPr>
          <w:sz w:val="24"/>
        </w:rPr>
        <w:t>(</w:t>
      </w:r>
      <w:r w:rsidRPr="00E3346B">
        <w:rPr>
          <w:rFonts w:hint="eastAsia"/>
          <w:sz w:val="24"/>
        </w:rPr>
        <w:t>2004.06-2014.01</w:t>
      </w:r>
      <w:r w:rsidRPr="00E3346B">
        <w:rPr>
          <w:sz w:val="24"/>
        </w:rPr>
        <w:t>)</w:t>
      </w:r>
      <w:r w:rsidRPr="00E3346B">
        <w:rPr>
          <w:sz w:val="24"/>
        </w:rPr>
        <w:t>，</w:t>
      </w:r>
      <w:r w:rsidRPr="00E3346B">
        <w:rPr>
          <w:rFonts w:hint="eastAsia"/>
          <w:sz w:val="24"/>
        </w:rPr>
        <w:t>曾晓起</w:t>
      </w:r>
      <w:r w:rsidRPr="00E3346B">
        <w:rPr>
          <w:sz w:val="24"/>
        </w:rPr>
        <w:t>(</w:t>
      </w:r>
      <w:r w:rsidRPr="00E3346B">
        <w:rPr>
          <w:rFonts w:hint="eastAsia"/>
          <w:sz w:val="24"/>
        </w:rPr>
        <w:t>2004.06-2016.12</w:t>
      </w:r>
      <w:r w:rsidRPr="00E3346B">
        <w:rPr>
          <w:sz w:val="24"/>
        </w:rPr>
        <w:t>)</w:t>
      </w:r>
      <w:r w:rsidRPr="00E3346B">
        <w:rPr>
          <w:rFonts w:hAnsi="宋体" w:hint="eastAsia"/>
          <w:sz w:val="24"/>
        </w:rPr>
        <w:t>为编委会成员。</w:t>
      </w:r>
      <w:r w:rsidRPr="00E3346B">
        <w:rPr>
          <w:rFonts w:ascii="宋体" w:cs="宋体" w:hint="eastAsia"/>
          <w:color w:val="000000"/>
          <w:kern w:val="0"/>
          <w:sz w:val="24"/>
        </w:rPr>
        <w:t>佐证材料：《中华海洋本草》、《中华海洋本草精选本》、《中华海洋本草图鉴》。</w:t>
      </w:r>
    </w:p>
    <w:p w:rsidR="00BD6828" w:rsidRPr="00E3346B" w:rsidRDefault="00BD6828" w:rsidP="008A0D87">
      <w:pPr>
        <w:spacing w:line="360" w:lineRule="auto"/>
        <w:ind w:firstLineChars="200" w:firstLine="480"/>
        <w:rPr>
          <w:rFonts w:eastAsia="黑体"/>
          <w:color w:val="000000"/>
          <w:kern w:val="0"/>
          <w:sz w:val="24"/>
        </w:rPr>
      </w:pPr>
      <w:r w:rsidRPr="00E3346B">
        <w:rPr>
          <w:rFonts w:eastAsia="黑体" w:hint="eastAsia"/>
          <w:color w:val="000000"/>
          <w:kern w:val="0"/>
          <w:sz w:val="24"/>
        </w:rPr>
        <w:t xml:space="preserve">2. </w:t>
      </w:r>
      <w:r w:rsidRPr="00E3346B">
        <w:rPr>
          <w:rFonts w:eastAsia="黑体" w:hint="eastAsia"/>
          <w:color w:val="000000"/>
          <w:kern w:val="0"/>
          <w:sz w:val="24"/>
        </w:rPr>
        <w:t>共同立项</w:t>
      </w:r>
    </w:p>
    <w:p w:rsidR="00BD6828" w:rsidRPr="00E3346B" w:rsidRDefault="00BD6828" w:rsidP="008A0D87">
      <w:pPr>
        <w:spacing w:line="360" w:lineRule="auto"/>
        <w:ind w:firstLineChars="200" w:firstLine="480"/>
        <w:rPr>
          <w:bCs/>
          <w:sz w:val="24"/>
        </w:rPr>
      </w:pPr>
      <w:r w:rsidRPr="00E3346B">
        <w:rPr>
          <w:rFonts w:hint="eastAsia"/>
          <w:sz w:val="24"/>
        </w:rPr>
        <w:t>在</w:t>
      </w:r>
      <w:r w:rsidRPr="00E3346B">
        <w:rPr>
          <w:rFonts w:hint="eastAsia"/>
          <w:sz w:val="24"/>
        </w:rPr>
        <w:t>2004.06-2014.12</w:t>
      </w:r>
      <w:r w:rsidRPr="00E3346B">
        <w:rPr>
          <w:rFonts w:hint="eastAsia"/>
          <w:sz w:val="24"/>
        </w:rPr>
        <w:t>期间，</w:t>
      </w:r>
      <w:r w:rsidRPr="00E3346B">
        <w:rPr>
          <w:sz w:val="24"/>
        </w:rPr>
        <w:t>王长云，管华诗，钱树本，武云飞，李国强</w:t>
      </w:r>
      <w:r w:rsidRPr="00E3346B">
        <w:rPr>
          <w:rFonts w:hint="eastAsia"/>
          <w:sz w:val="24"/>
        </w:rPr>
        <w:t>，曾晓起，共同申请项目，获</w:t>
      </w:r>
      <w:r w:rsidRPr="00E3346B">
        <w:rPr>
          <w:bCs/>
          <w:sz w:val="24"/>
        </w:rPr>
        <w:t>国家</w:t>
      </w:r>
      <w:r w:rsidRPr="00E3346B">
        <w:rPr>
          <w:bCs/>
          <w:sz w:val="24"/>
        </w:rPr>
        <w:t>“908”</w:t>
      </w:r>
      <w:r w:rsidRPr="00E3346B">
        <w:rPr>
          <w:bCs/>
          <w:sz w:val="24"/>
        </w:rPr>
        <w:t>专项</w:t>
      </w:r>
      <w:r w:rsidRPr="00E3346B">
        <w:rPr>
          <w:rFonts w:hint="eastAsia"/>
          <w:bCs/>
          <w:sz w:val="24"/>
        </w:rPr>
        <w:t>“</w:t>
      </w:r>
      <w:r w:rsidRPr="00E3346B">
        <w:rPr>
          <w:bCs/>
          <w:sz w:val="24"/>
        </w:rPr>
        <w:t>ST12</w:t>
      </w:r>
      <w:r w:rsidRPr="00E3346B">
        <w:rPr>
          <w:bCs/>
          <w:sz w:val="24"/>
        </w:rPr>
        <w:t>区块海洋药用生物资源调查与研究</w:t>
      </w:r>
      <w:r w:rsidRPr="00E3346B">
        <w:rPr>
          <w:bCs/>
          <w:sz w:val="24"/>
        </w:rPr>
        <w:t>(908-01-ST12)</w:t>
      </w:r>
      <w:r w:rsidRPr="00E3346B">
        <w:rPr>
          <w:rFonts w:hint="eastAsia"/>
          <w:bCs/>
          <w:sz w:val="24"/>
        </w:rPr>
        <w:t>”立项，合作研究。</w:t>
      </w:r>
      <w:r w:rsidRPr="00E3346B">
        <w:rPr>
          <w:rFonts w:hint="eastAsia"/>
          <w:sz w:val="24"/>
        </w:rPr>
        <w:t>佐证材料：</w:t>
      </w:r>
      <w:r w:rsidRPr="00E3346B">
        <w:rPr>
          <w:bCs/>
          <w:sz w:val="24"/>
        </w:rPr>
        <w:t>908-01-ST12</w:t>
      </w:r>
      <w:r w:rsidRPr="00E3346B">
        <w:rPr>
          <w:rFonts w:hint="eastAsia"/>
          <w:bCs/>
          <w:sz w:val="24"/>
        </w:rPr>
        <w:t>验收意见。</w:t>
      </w:r>
    </w:p>
    <w:p w:rsidR="00BD6828" w:rsidRPr="00E3346B" w:rsidRDefault="00BD6828" w:rsidP="008A0D87">
      <w:pPr>
        <w:spacing w:line="360" w:lineRule="auto"/>
        <w:ind w:firstLineChars="200" w:firstLine="480"/>
        <w:rPr>
          <w:bCs/>
          <w:sz w:val="24"/>
        </w:rPr>
      </w:pPr>
      <w:r w:rsidRPr="00E3346B">
        <w:rPr>
          <w:rFonts w:hint="eastAsia"/>
          <w:sz w:val="24"/>
        </w:rPr>
        <w:t>在</w:t>
      </w:r>
      <w:r w:rsidRPr="00E3346B">
        <w:rPr>
          <w:rFonts w:hint="eastAsia"/>
          <w:sz w:val="24"/>
        </w:rPr>
        <w:t>2004.06-2014.12</w:t>
      </w:r>
      <w:r w:rsidRPr="00E3346B">
        <w:rPr>
          <w:rFonts w:hint="eastAsia"/>
          <w:sz w:val="24"/>
        </w:rPr>
        <w:t>期间，</w:t>
      </w:r>
      <w:r w:rsidRPr="00E3346B">
        <w:rPr>
          <w:sz w:val="24"/>
        </w:rPr>
        <w:t>王长云，管华诗，钱树本，武云飞，李国强</w:t>
      </w:r>
      <w:r w:rsidRPr="00E3346B">
        <w:rPr>
          <w:rFonts w:hint="eastAsia"/>
          <w:sz w:val="24"/>
        </w:rPr>
        <w:t>，共同申请项目，获</w:t>
      </w:r>
      <w:r w:rsidRPr="00E3346B">
        <w:rPr>
          <w:bCs/>
          <w:sz w:val="24"/>
        </w:rPr>
        <w:t>国家</w:t>
      </w:r>
      <w:r w:rsidRPr="00E3346B">
        <w:rPr>
          <w:bCs/>
          <w:sz w:val="24"/>
        </w:rPr>
        <w:t>“908”</w:t>
      </w:r>
      <w:r w:rsidRPr="00E3346B">
        <w:rPr>
          <w:bCs/>
          <w:sz w:val="24"/>
        </w:rPr>
        <w:t>专项</w:t>
      </w:r>
      <w:r w:rsidRPr="00E3346B">
        <w:rPr>
          <w:rFonts w:hint="eastAsia"/>
          <w:bCs/>
          <w:sz w:val="24"/>
        </w:rPr>
        <w:t>“</w:t>
      </w:r>
      <w:r w:rsidRPr="00E3346B">
        <w:rPr>
          <w:bCs/>
          <w:sz w:val="24"/>
        </w:rPr>
        <w:t>海洋药用生物资源评价和《中华海洋本草》编纂</w:t>
      </w:r>
      <w:r w:rsidRPr="00E3346B">
        <w:rPr>
          <w:bCs/>
          <w:sz w:val="24"/>
        </w:rPr>
        <w:t>(</w:t>
      </w:r>
      <w:smartTag w:uri="urn:schemas-microsoft-com:office:smarttags" w:element="chsdate">
        <w:smartTagPr>
          <w:attr w:name="Year" w:val="908"/>
          <w:attr w:name="Month" w:val="2"/>
          <w:attr w:name="Day" w:val="5"/>
          <w:attr w:name="IsLunarDate" w:val="False"/>
          <w:attr w:name="IsROCDate" w:val="False"/>
        </w:smartTagPr>
        <w:r w:rsidRPr="00E3346B">
          <w:rPr>
            <w:bCs/>
            <w:sz w:val="24"/>
          </w:rPr>
          <w:t>908-02-05</w:t>
        </w:r>
      </w:smartTag>
      <w:r w:rsidRPr="00E3346B">
        <w:rPr>
          <w:bCs/>
          <w:sz w:val="24"/>
        </w:rPr>
        <w:t>-04)</w:t>
      </w:r>
      <w:r w:rsidRPr="00E3346B">
        <w:rPr>
          <w:rFonts w:hint="eastAsia"/>
          <w:bCs/>
          <w:sz w:val="24"/>
        </w:rPr>
        <w:t>”立项，合作研究。</w:t>
      </w:r>
      <w:r w:rsidRPr="00E3346B">
        <w:rPr>
          <w:rFonts w:hint="eastAsia"/>
          <w:sz w:val="24"/>
        </w:rPr>
        <w:t>佐证材料：</w:t>
      </w:r>
      <w:r w:rsidRPr="00E3346B">
        <w:rPr>
          <w:bCs/>
          <w:sz w:val="24"/>
        </w:rPr>
        <w:t>908-02-05-04</w:t>
      </w:r>
      <w:r w:rsidRPr="00E3346B">
        <w:rPr>
          <w:rFonts w:hint="eastAsia"/>
          <w:bCs/>
          <w:sz w:val="24"/>
        </w:rPr>
        <w:t>验收意见。</w:t>
      </w:r>
    </w:p>
    <w:p w:rsidR="00BD6828" w:rsidRPr="00E3346B" w:rsidRDefault="00BD6828" w:rsidP="008A0D87">
      <w:pPr>
        <w:spacing w:line="360" w:lineRule="auto"/>
        <w:ind w:firstLineChars="200" w:firstLine="480"/>
        <w:rPr>
          <w:rFonts w:ascii="宋体" w:cs="宋体"/>
          <w:color w:val="000000"/>
          <w:kern w:val="0"/>
          <w:sz w:val="24"/>
        </w:rPr>
      </w:pPr>
      <w:r w:rsidRPr="00E3346B">
        <w:rPr>
          <w:rFonts w:hint="eastAsia"/>
          <w:sz w:val="24"/>
        </w:rPr>
        <w:t>在</w:t>
      </w:r>
      <w:r w:rsidRPr="00E3346B">
        <w:rPr>
          <w:rFonts w:hint="eastAsia"/>
          <w:sz w:val="24"/>
        </w:rPr>
        <w:t>2008.01-2011.12</w:t>
      </w:r>
      <w:r w:rsidRPr="00E3346B">
        <w:rPr>
          <w:rFonts w:hint="eastAsia"/>
          <w:sz w:val="24"/>
        </w:rPr>
        <w:t>期间，</w:t>
      </w:r>
      <w:r w:rsidRPr="00E3346B">
        <w:rPr>
          <w:sz w:val="24"/>
        </w:rPr>
        <w:t>王长云，钱树本，武云飞，李国强，</w:t>
      </w:r>
      <w:r w:rsidRPr="00E3346B">
        <w:rPr>
          <w:rFonts w:hint="eastAsia"/>
          <w:sz w:val="24"/>
        </w:rPr>
        <w:t>邵长伦，共同申请项目，获</w:t>
      </w:r>
      <w:r w:rsidRPr="00E3346B">
        <w:rPr>
          <w:sz w:val="24"/>
        </w:rPr>
        <w:t>国家科技基础性工作专项</w:t>
      </w:r>
      <w:r w:rsidRPr="00E3346B">
        <w:rPr>
          <w:rFonts w:hint="eastAsia"/>
          <w:sz w:val="24"/>
        </w:rPr>
        <w:t>“</w:t>
      </w:r>
      <w:r w:rsidRPr="00E3346B">
        <w:rPr>
          <w:sz w:val="24"/>
        </w:rPr>
        <w:t>中国近海重要药用生物和药用矿物资源调查</w:t>
      </w:r>
      <w:r w:rsidRPr="00E3346B">
        <w:rPr>
          <w:sz w:val="24"/>
        </w:rPr>
        <w:t>(2007FY210500)</w:t>
      </w:r>
      <w:r w:rsidRPr="00E3346B">
        <w:rPr>
          <w:rFonts w:hint="eastAsia"/>
          <w:sz w:val="24"/>
        </w:rPr>
        <w:t>”立项</w:t>
      </w:r>
      <w:r w:rsidRPr="00E3346B">
        <w:rPr>
          <w:rFonts w:hint="eastAsia"/>
          <w:bCs/>
          <w:sz w:val="24"/>
        </w:rPr>
        <w:t>，合作研究</w:t>
      </w:r>
      <w:r w:rsidRPr="00E3346B">
        <w:rPr>
          <w:rFonts w:hint="eastAsia"/>
          <w:sz w:val="24"/>
        </w:rPr>
        <w:t>。佐证材料：</w:t>
      </w:r>
      <w:r w:rsidRPr="00E3346B">
        <w:rPr>
          <w:sz w:val="24"/>
        </w:rPr>
        <w:t>2007FY210500</w:t>
      </w:r>
      <w:r w:rsidRPr="00E3346B">
        <w:rPr>
          <w:rFonts w:hint="eastAsia"/>
          <w:bCs/>
          <w:sz w:val="24"/>
        </w:rPr>
        <w:t>验收意见。</w:t>
      </w:r>
    </w:p>
    <w:p w:rsidR="00BD6828" w:rsidRPr="00E3346B" w:rsidRDefault="00BD6828" w:rsidP="008A0D87">
      <w:pPr>
        <w:spacing w:line="360" w:lineRule="auto"/>
        <w:ind w:firstLineChars="200" w:firstLine="480"/>
        <w:rPr>
          <w:rFonts w:eastAsia="黑体"/>
          <w:color w:val="000000"/>
          <w:kern w:val="0"/>
          <w:sz w:val="24"/>
        </w:rPr>
      </w:pPr>
      <w:r w:rsidRPr="00E3346B">
        <w:rPr>
          <w:rFonts w:eastAsia="黑体" w:hint="eastAsia"/>
          <w:color w:val="000000"/>
          <w:kern w:val="0"/>
          <w:sz w:val="24"/>
        </w:rPr>
        <w:t xml:space="preserve">3. </w:t>
      </w:r>
      <w:r w:rsidRPr="00E3346B">
        <w:rPr>
          <w:rFonts w:eastAsia="黑体" w:hint="eastAsia"/>
          <w:color w:val="000000"/>
          <w:kern w:val="0"/>
          <w:sz w:val="24"/>
        </w:rPr>
        <w:t>共同申请专利</w:t>
      </w:r>
    </w:p>
    <w:p w:rsidR="00BD6828" w:rsidRPr="00E3346B" w:rsidRDefault="00BD6828" w:rsidP="008A0D87">
      <w:pPr>
        <w:spacing w:line="360" w:lineRule="auto"/>
        <w:ind w:firstLineChars="200" w:firstLine="480"/>
        <w:rPr>
          <w:sz w:val="24"/>
        </w:rPr>
      </w:pPr>
      <w:r w:rsidRPr="00E3346B">
        <w:rPr>
          <w:rFonts w:hint="eastAsia"/>
          <w:sz w:val="24"/>
        </w:rPr>
        <w:t>2004.01-2018.12</w:t>
      </w:r>
      <w:r w:rsidRPr="00E3346B">
        <w:rPr>
          <w:rFonts w:hint="eastAsia"/>
          <w:sz w:val="24"/>
        </w:rPr>
        <w:t>期间，</w:t>
      </w:r>
      <w:r w:rsidRPr="00E3346B">
        <w:rPr>
          <w:sz w:val="24"/>
        </w:rPr>
        <w:t>王长云，管华诗，邵长伦</w:t>
      </w:r>
      <w:r w:rsidRPr="00E3346B">
        <w:rPr>
          <w:rFonts w:hint="eastAsia"/>
          <w:sz w:val="24"/>
        </w:rPr>
        <w:t>等，共同申请专利多项。佐证材料：主要知识产权。</w:t>
      </w:r>
    </w:p>
    <w:p w:rsidR="00BD6828" w:rsidRPr="00E3346B" w:rsidRDefault="00BD6828" w:rsidP="008A0D87">
      <w:pPr>
        <w:spacing w:line="360" w:lineRule="auto"/>
        <w:ind w:firstLineChars="200" w:firstLine="480"/>
        <w:rPr>
          <w:rFonts w:eastAsia="黑体"/>
          <w:color w:val="000000"/>
          <w:kern w:val="0"/>
          <w:sz w:val="24"/>
        </w:rPr>
      </w:pPr>
      <w:r w:rsidRPr="00E3346B">
        <w:rPr>
          <w:rFonts w:eastAsia="黑体" w:hint="eastAsia"/>
          <w:color w:val="000000"/>
          <w:kern w:val="0"/>
          <w:sz w:val="24"/>
        </w:rPr>
        <w:lastRenderedPageBreak/>
        <w:t xml:space="preserve">4. </w:t>
      </w:r>
      <w:r w:rsidRPr="00E3346B">
        <w:rPr>
          <w:rFonts w:eastAsia="黑体" w:hint="eastAsia"/>
          <w:color w:val="000000"/>
          <w:kern w:val="0"/>
          <w:sz w:val="24"/>
        </w:rPr>
        <w:t>共同发表论文</w:t>
      </w:r>
    </w:p>
    <w:p w:rsidR="00BD6828" w:rsidRPr="00E3346B" w:rsidRDefault="00BD6828" w:rsidP="008A0D87">
      <w:pPr>
        <w:spacing w:line="360" w:lineRule="auto"/>
        <w:ind w:firstLineChars="200" w:firstLine="480"/>
        <w:rPr>
          <w:rFonts w:ascii="宋体" w:hAnsi="宋体"/>
          <w:color w:val="000000"/>
          <w:sz w:val="24"/>
        </w:rPr>
      </w:pPr>
      <w:r w:rsidRPr="00E3346B">
        <w:rPr>
          <w:rFonts w:hint="eastAsia"/>
          <w:sz w:val="24"/>
        </w:rPr>
        <w:t>1992.01-2018.12</w:t>
      </w:r>
      <w:r w:rsidRPr="00E3346B">
        <w:rPr>
          <w:rFonts w:hint="eastAsia"/>
          <w:sz w:val="24"/>
        </w:rPr>
        <w:t>期间，</w:t>
      </w:r>
      <w:r w:rsidRPr="00E3346B">
        <w:rPr>
          <w:sz w:val="24"/>
        </w:rPr>
        <w:t>王长云，管华诗，邵长伦</w:t>
      </w:r>
      <w:r w:rsidRPr="00E3346B">
        <w:rPr>
          <w:rFonts w:hint="eastAsia"/>
          <w:sz w:val="24"/>
        </w:rPr>
        <w:t>，李国强，钱树本，武云飞，林永成，周凤琴，曾晓起等，合作并共同发表论文。佐证材料：发表论文情况。</w:t>
      </w:r>
    </w:p>
    <w:p w:rsidR="00BD6828" w:rsidRPr="00E3346B" w:rsidRDefault="00BD6828" w:rsidP="008A0D87">
      <w:pPr>
        <w:pStyle w:val="a5"/>
        <w:ind w:firstLineChars="0" w:firstLine="0"/>
        <w:jc w:val="center"/>
        <w:rPr>
          <w:rFonts w:ascii="宋体" w:hAnsi="宋体"/>
          <w:b/>
          <w:color w:val="000000"/>
          <w:szCs w:val="24"/>
        </w:rPr>
      </w:pPr>
    </w:p>
    <w:p w:rsidR="00BD6828" w:rsidRPr="00E3346B" w:rsidRDefault="00BD6828" w:rsidP="008A0D87">
      <w:pPr>
        <w:pStyle w:val="a5"/>
        <w:ind w:firstLineChars="0" w:firstLine="0"/>
        <w:rPr>
          <w:rFonts w:ascii="宋体" w:hAnsi="宋体"/>
          <w:b/>
          <w:color w:val="000000"/>
          <w:szCs w:val="24"/>
        </w:rPr>
      </w:pPr>
      <w:r w:rsidRPr="00E3346B">
        <w:rPr>
          <w:rFonts w:ascii="宋体" w:hAnsi="宋体" w:hint="eastAsia"/>
          <w:b/>
          <w:color w:val="000000"/>
          <w:szCs w:val="24"/>
        </w:rPr>
        <w:t>完成人合作关系情况汇总表</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3"/>
        <w:gridCol w:w="905"/>
        <w:gridCol w:w="4252"/>
        <w:gridCol w:w="1134"/>
        <w:gridCol w:w="1559"/>
      </w:tblGrid>
      <w:tr w:rsidR="00BD6828" w:rsidRPr="003A6A86" w:rsidTr="00BD6828">
        <w:tc>
          <w:tcPr>
            <w:tcW w:w="763" w:type="dxa"/>
            <w:vAlign w:val="center"/>
          </w:tcPr>
          <w:p w:rsidR="00BD6828" w:rsidRPr="003A6A86" w:rsidRDefault="00BD6828" w:rsidP="008A0D87">
            <w:pPr>
              <w:spacing w:line="360" w:lineRule="auto"/>
              <w:jc w:val="center"/>
              <w:rPr>
                <w:color w:val="000000"/>
                <w:szCs w:val="21"/>
              </w:rPr>
            </w:pPr>
            <w:r w:rsidRPr="003A6A86">
              <w:rPr>
                <w:rFonts w:hint="eastAsia"/>
                <w:color w:val="000000"/>
                <w:szCs w:val="21"/>
              </w:rPr>
              <w:t>序号</w:t>
            </w:r>
          </w:p>
        </w:tc>
        <w:tc>
          <w:tcPr>
            <w:tcW w:w="905" w:type="dxa"/>
            <w:vAlign w:val="center"/>
          </w:tcPr>
          <w:p w:rsidR="00BD6828" w:rsidRPr="003A6A86" w:rsidRDefault="00BD6828" w:rsidP="008A0D87">
            <w:pPr>
              <w:spacing w:line="360" w:lineRule="auto"/>
              <w:jc w:val="center"/>
              <w:rPr>
                <w:color w:val="000000"/>
                <w:szCs w:val="21"/>
              </w:rPr>
            </w:pPr>
            <w:r w:rsidRPr="003A6A86">
              <w:rPr>
                <w:rFonts w:hint="eastAsia"/>
                <w:color w:val="000000"/>
                <w:szCs w:val="21"/>
              </w:rPr>
              <w:t>合作方式</w:t>
            </w:r>
          </w:p>
        </w:tc>
        <w:tc>
          <w:tcPr>
            <w:tcW w:w="4252" w:type="dxa"/>
            <w:vAlign w:val="center"/>
          </w:tcPr>
          <w:p w:rsidR="00BD6828" w:rsidRPr="003A6A86" w:rsidRDefault="00BD6828" w:rsidP="008A0D87">
            <w:pPr>
              <w:spacing w:line="360" w:lineRule="auto"/>
              <w:jc w:val="center"/>
              <w:rPr>
                <w:color w:val="000000"/>
                <w:szCs w:val="21"/>
              </w:rPr>
            </w:pPr>
            <w:r w:rsidRPr="003A6A86">
              <w:rPr>
                <w:rFonts w:hint="eastAsia"/>
                <w:color w:val="000000"/>
                <w:szCs w:val="21"/>
              </w:rPr>
              <w:t>合作者</w:t>
            </w:r>
          </w:p>
        </w:tc>
        <w:tc>
          <w:tcPr>
            <w:tcW w:w="1134" w:type="dxa"/>
            <w:vAlign w:val="center"/>
          </w:tcPr>
          <w:p w:rsidR="00BD6828" w:rsidRPr="003A6A86" w:rsidRDefault="00BD6828" w:rsidP="008A0D87">
            <w:pPr>
              <w:spacing w:line="360" w:lineRule="auto"/>
              <w:jc w:val="center"/>
              <w:rPr>
                <w:color w:val="000000"/>
                <w:szCs w:val="21"/>
              </w:rPr>
            </w:pPr>
            <w:r w:rsidRPr="003A6A86">
              <w:rPr>
                <w:rFonts w:hint="eastAsia"/>
                <w:color w:val="000000"/>
                <w:szCs w:val="21"/>
              </w:rPr>
              <w:t>合作时间</w:t>
            </w:r>
          </w:p>
        </w:tc>
        <w:tc>
          <w:tcPr>
            <w:tcW w:w="1559" w:type="dxa"/>
            <w:vAlign w:val="center"/>
          </w:tcPr>
          <w:p w:rsidR="00BD6828" w:rsidRPr="003A6A86" w:rsidRDefault="00BD6828" w:rsidP="008A0D87">
            <w:pPr>
              <w:spacing w:line="360" w:lineRule="auto"/>
              <w:jc w:val="center"/>
              <w:rPr>
                <w:color w:val="000000"/>
                <w:szCs w:val="21"/>
              </w:rPr>
            </w:pPr>
            <w:r w:rsidRPr="003A6A86">
              <w:rPr>
                <w:rFonts w:hint="eastAsia"/>
                <w:color w:val="000000"/>
                <w:szCs w:val="21"/>
              </w:rPr>
              <w:t>合作成果</w:t>
            </w:r>
          </w:p>
        </w:tc>
      </w:tr>
      <w:tr w:rsidR="00BD6828" w:rsidRPr="003A6A86" w:rsidTr="00BD6828">
        <w:tc>
          <w:tcPr>
            <w:tcW w:w="763" w:type="dxa"/>
            <w:vAlign w:val="center"/>
          </w:tcPr>
          <w:p w:rsidR="00BD6828" w:rsidRPr="003A6A86" w:rsidRDefault="00BD6828" w:rsidP="008A0D87">
            <w:pPr>
              <w:spacing w:line="360" w:lineRule="auto"/>
              <w:jc w:val="center"/>
              <w:rPr>
                <w:rFonts w:hAnsi="宋体"/>
                <w:szCs w:val="21"/>
              </w:rPr>
            </w:pPr>
            <w:r w:rsidRPr="003A6A86">
              <w:rPr>
                <w:rFonts w:hAnsi="宋体" w:hint="eastAsia"/>
                <w:szCs w:val="21"/>
              </w:rPr>
              <w:t>1</w:t>
            </w:r>
          </w:p>
        </w:tc>
        <w:tc>
          <w:tcPr>
            <w:tcW w:w="905" w:type="dxa"/>
            <w:vAlign w:val="center"/>
          </w:tcPr>
          <w:p w:rsidR="00BD6828" w:rsidRPr="003A6A86" w:rsidRDefault="00BD6828" w:rsidP="008A0D87">
            <w:pPr>
              <w:spacing w:line="360" w:lineRule="auto"/>
              <w:jc w:val="center"/>
              <w:rPr>
                <w:rFonts w:hAnsi="宋体"/>
                <w:szCs w:val="21"/>
              </w:rPr>
            </w:pPr>
            <w:r w:rsidRPr="003A6A86">
              <w:rPr>
                <w:rFonts w:ascii="宋体" w:cs="宋体" w:hint="eastAsia"/>
                <w:color w:val="000000"/>
                <w:kern w:val="0"/>
                <w:szCs w:val="21"/>
              </w:rPr>
              <w:t>专著合著</w:t>
            </w:r>
          </w:p>
        </w:tc>
        <w:tc>
          <w:tcPr>
            <w:tcW w:w="4252" w:type="dxa"/>
            <w:vAlign w:val="center"/>
          </w:tcPr>
          <w:p w:rsidR="00BD6828" w:rsidRPr="003A6A86" w:rsidRDefault="00BD6828" w:rsidP="008A0D87">
            <w:pPr>
              <w:spacing w:line="360" w:lineRule="auto"/>
              <w:jc w:val="left"/>
              <w:rPr>
                <w:rFonts w:hAnsi="宋体"/>
                <w:szCs w:val="21"/>
              </w:rPr>
            </w:pPr>
            <w:r w:rsidRPr="003A6A86">
              <w:rPr>
                <w:szCs w:val="21"/>
              </w:rPr>
              <w:t>王长云</w:t>
            </w:r>
            <w:r w:rsidRPr="003A6A86">
              <w:rPr>
                <w:szCs w:val="21"/>
              </w:rPr>
              <w:t>(</w:t>
            </w:r>
            <w:r w:rsidRPr="003A6A86">
              <w:rPr>
                <w:rFonts w:hint="eastAsia"/>
                <w:szCs w:val="21"/>
              </w:rPr>
              <w:t>1</w:t>
            </w:r>
            <w:r w:rsidRPr="003A6A86">
              <w:rPr>
                <w:szCs w:val="21"/>
              </w:rPr>
              <w:t>)</w:t>
            </w:r>
            <w:r w:rsidRPr="003A6A86">
              <w:rPr>
                <w:szCs w:val="21"/>
              </w:rPr>
              <w:t>，管华诗</w:t>
            </w:r>
            <w:r w:rsidRPr="003A6A86">
              <w:rPr>
                <w:szCs w:val="21"/>
              </w:rPr>
              <w:t>(</w:t>
            </w:r>
            <w:r w:rsidRPr="003A6A86">
              <w:rPr>
                <w:rFonts w:hint="eastAsia"/>
                <w:szCs w:val="21"/>
              </w:rPr>
              <w:t>2</w:t>
            </w:r>
            <w:r w:rsidRPr="003A6A86">
              <w:rPr>
                <w:szCs w:val="21"/>
              </w:rPr>
              <w:t>)</w:t>
            </w:r>
            <w:r w:rsidRPr="003A6A86">
              <w:rPr>
                <w:szCs w:val="21"/>
              </w:rPr>
              <w:t>，钱树本</w:t>
            </w:r>
            <w:r w:rsidRPr="003A6A86">
              <w:rPr>
                <w:szCs w:val="21"/>
              </w:rPr>
              <w:t>(</w:t>
            </w:r>
            <w:r w:rsidRPr="003A6A86">
              <w:rPr>
                <w:rFonts w:hint="eastAsia"/>
                <w:color w:val="000000"/>
                <w:szCs w:val="21"/>
              </w:rPr>
              <w:t>3</w:t>
            </w:r>
            <w:r w:rsidRPr="003A6A86">
              <w:rPr>
                <w:szCs w:val="21"/>
              </w:rPr>
              <w:t>)</w:t>
            </w:r>
            <w:r w:rsidRPr="003A6A86">
              <w:rPr>
                <w:szCs w:val="21"/>
              </w:rPr>
              <w:t>，武云飞</w:t>
            </w:r>
            <w:r w:rsidRPr="003A6A86">
              <w:rPr>
                <w:szCs w:val="21"/>
              </w:rPr>
              <w:t>(</w:t>
            </w:r>
            <w:r w:rsidRPr="003A6A86">
              <w:rPr>
                <w:rFonts w:hint="eastAsia"/>
                <w:color w:val="000000"/>
                <w:szCs w:val="21"/>
              </w:rPr>
              <w:t>4</w:t>
            </w:r>
            <w:r w:rsidRPr="003A6A86">
              <w:rPr>
                <w:szCs w:val="21"/>
              </w:rPr>
              <w:t>)</w:t>
            </w:r>
            <w:r w:rsidRPr="003A6A86">
              <w:rPr>
                <w:szCs w:val="21"/>
              </w:rPr>
              <w:t>，周凤琴</w:t>
            </w:r>
            <w:r w:rsidRPr="003A6A86">
              <w:rPr>
                <w:szCs w:val="21"/>
              </w:rPr>
              <w:t>(</w:t>
            </w:r>
            <w:r w:rsidRPr="003A6A86">
              <w:rPr>
                <w:rFonts w:hint="eastAsia"/>
                <w:szCs w:val="21"/>
              </w:rPr>
              <w:t>5</w:t>
            </w:r>
            <w:r w:rsidRPr="003A6A86">
              <w:rPr>
                <w:szCs w:val="21"/>
              </w:rPr>
              <w:t>)</w:t>
            </w:r>
            <w:r w:rsidRPr="003A6A86">
              <w:rPr>
                <w:szCs w:val="21"/>
              </w:rPr>
              <w:t>，邵长伦</w:t>
            </w:r>
            <w:r w:rsidRPr="003A6A86">
              <w:rPr>
                <w:szCs w:val="21"/>
              </w:rPr>
              <w:t>(</w:t>
            </w:r>
            <w:r w:rsidRPr="003A6A86">
              <w:rPr>
                <w:rFonts w:hint="eastAsia"/>
                <w:color w:val="000000"/>
                <w:szCs w:val="21"/>
              </w:rPr>
              <w:t>6</w:t>
            </w:r>
            <w:r w:rsidRPr="003A6A86">
              <w:rPr>
                <w:szCs w:val="21"/>
              </w:rPr>
              <w:t>)</w:t>
            </w:r>
            <w:r w:rsidRPr="003A6A86">
              <w:rPr>
                <w:szCs w:val="21"/>
              </w:rPr>
              <w:t>，林永成</w:t>
            </w:r>
            <w:r w:rsidRPr="003A6A86">
              <w:rPr>
                <w:szCs w:val="21"/>
              </w:rPr>
              <w:t>(</w:t>
            </w:r>
            <w:r w:rsidRPr="003A6A86">
              <w:rPr>
                <w:rFonts w:hint="eastAsia"/>
                <w:color w:val="000000"/>
                <w:szCs w:val="21"/>
              </w:rPr>
              <w:t>7</w:t>
            </w:r>
            <w:r w:rsidRPr="003A6A86">
              <w:rPr>
                <w:szCs w:val="21"/>
              </w:rPr>
              <w:t>)</w:t>
            </w:r>
            <w:r w:rsidRPr="003A6A86">
              <w:rPr>
                <w:szCs w:val="21"/>
              </w:rPr>
              <w:t>，</w:t>
            </w:r>
            <w:r w:rsidRPr="003A6A86">
              <w:rPr>
                <w:rFonts w:hint="eastAsia"/>
                <w:szCs w:val="21"/>
              </w:rPr>
              <w:t>焦炳华</w:t>
            </w:r>
            <w:r w:rsidRPr="003A6A86">
              <w:rPr>
                <w:szCs w:val="21"/>
              </w:rPr>
              <w:t>(</w:t>
            </w:r>
            <w:r w:rsidRPr="003A6A86">
              <w:rPr>
                <w:rFonts w:hint="eastAsia"/>
                <w:color w:val="000000"/>
                <w:szCs w:val="21"/>
              </w:rPr>
              <w:t>8</w:t>
            </w:r>
            <w:r w:rsidRPr="003A6A86">
              <w:rPr>
                <w:szCs w:val="21"/>
              </w:rPr>
              <w:t>)</w:t>
            </w:r>
            <w:r w:rsidRPr="003A6A86">
              <w:rPr>
                <w:szCs w:val="21"/>
              </w:rPr>
              <w:t>，李国强</w:t>
            </w:r>
            <w:r w:rsidRPr="003A6A86">
              <w:rPr>
                <w:szCs w:val="21"/>
              </w:rPr>
              <w:t>(</w:t>
            </w:r>
            <w:r w:rsidRPr="003A6A86">
              <w:rPr>
                <w:rFonts w:hint="eastAsia"/>
                <w:szCs w:val="21"/>
              </w:rPr>
              <w:t>9</w:t>
            </w:r>
            <w:r w:rsidRPr="003A6A86">
              <w:rPr>
                <w:szCs w:val="21"/>
              </w:rPr>
              <w:t>)</w:t>
            </w:r>
            <w:r w:rsidRPr="003A6A86">
              <w:rPr>
                <w:szCs w:val="21"/>
              </w:rPr>
              <w:t>，</w:t>
            </w:r>
            <w:r w:rsidRPr="003A6A86">
              <w:rPr>
                <w:rFonts w:hint="eastAsia"/>
                <w:szCs w:val="21"/>
              </w:rPr>
              <w:t>曾晓起</w:t>
            </w:r>
            <w:r w:rsidRPr="003A6A86">
              <w:rPr>
                <w:szCs w:val="21"/>
              </w:rPr>
              <w:t>(</w:t>
            </w:r>
            <w:r w:rsidRPr="003A6A86">
              <w:rPr>
                <w:rFonts w:hint="eastAsia"/>
                <w:color w:val="000000"/>
                <w:szCs w:val="21"/>
              </w:rPr>
              <w:t>10</w:t>
            </w:r>
            <w:r w:rsidRPr="003A6A86">
              <w:rPr>
                <w:szCs w:val="21"/>
              </w:rPr>
              <w:t>)</w:t>
            </w:r>
          </w:p>
        </w:tc>
        <w:tc>
          <w:tcPr>
            <w:tcW w:w="1134" w:type="dxa"/>
            <w:vAlign w:val="center"/>
          </w:tcPr>
          <w:p w:rsidR="00BD6828" w:rsidRPr="003A6A86" w:rsidRDefault="00BD6828" w:rsidP="008A0D87">
            <w:pPr>
              <w:spacing w:line="360" w:lineRule="auto"/>
              <w:jc w:val="center"/>
              <w:rPr>
                <w:rFonts w:hAnsi="宋体"/>
                <w:szCs w:val="21"/>
              </w:rPr>
            </w:pPr>
            <w:r w:rsidRPr="003A6A86">
              <w:rPr>
                <w:rFonts w:hint="eastAsia"/>
                <w:szCs w:val="21"/>
              </w:rPr>
              <w:t>2004.06-2009.09</w:t>
            </w:r>
          </w:p>
        </w:tc>
        <w:tc>
          <w:tcPr>
            <w:tcW w:w="1559" w:type="dxa"/>
            <w:vAlign w:val="center"/>
          </w:tcPr>
          <w:p w:rsidR="00BD6828" w:rsidRPr="003A6A86" w:rsidRDefault="00BD6828" w:rsidP="008A0D87">
            <w:pPr>
              <w:spacing w:line="360" w:lineRule="auto"/>
              <w:rPr>
                <w:rFonts w:hAnsi="宋体"/>
                <w:szCs w:val="21"/>
              </w:rPr>
            </w:pPr>
            <w:r w:rsidRPr="003A6A86">
              <w:rPr>
                <w:rFonts w:hAnsi="宋体"/>
                <w:szCs w:val="21"/>
              </w:rPr>
              <w:t>《中华海洋本草》</w:t>
            </w:r>
          </w:p>
        </w:tc>
      </w:tr>
      <w:tr w:rsidR="00BD6828" w:rsidRPr="003A6A86" w:rsidTr="00BD6828">
        <w:tc>
          <w:tcPr>
            <w:tcW w:w="763" w:type="dxa"/>
            <w:vAlign w:val="center"/>
          </w:tcPr>
          <w:p w:rsidR="00BD6828" w:rsidRPr="003A6A86" w:rsidRDefault="00BD6828" w:rsidP="008A0D87">
            <w:pPr>
              <w:spacing w:line="360" w:lineRule="auto"/>
              <w:jc w:val="center"/>
              <w:rPr>
                <w:rFonts w:hAnsi="宋体"/>
                <w:szCs w:val="21"/>
              </w:rPr>
            </w:pPr>
            <w:r w:rsidRPr="003A6A86">
              <w:rPr>
                <w:rFonts w:hAnsi="宋体" w:hint="eastAsia"/>
                <w:szCs w:val="21"/>
              </w:rPr>
              <w:t>2</w:t>
            </w:r>
          </w:p>
        </w:tc>
        <w:tc>
          <w:tcPr>
            <w:tcW w:w="905" w:type="dxa"/>
            <w:vAlign w:val="center"/>
          </w:tcPr>
          <w:p w:rsidR="00BD6828" w:rsidRPr="003A6A86" w:rsidRDefault="00BD6828" w:rsidP="008A0D87">
            <w:pPr>
              <w:spacing w:line="360" w:lineRule="auto"/>
              <w:jc w:val="center"/>
              <w:rPr>
                <w:rFonts w:hAnsi="宋体"/>
                <w:szCs w:val="21"/>
              </w:rPr>
            </w:pPr>
            <w:r w:rsidRPr="003A6A86">
              <w:rPr>
                <w:rFonts w:ascii="宋体" w:cs="宋体" w:hint="eastAsia"/>
                <w:color w:val="000000"/>
                <w:kern w:val="0"/>
                <w:szCs w:val="21"/>
              </w:rPr>
              <w:t>专著合著</w:t>
            </w:r>
          </w:p>
        </w:tc>
        <w:tc>
          <w:tcPr>
            <w:tcW w:w="4252" w:type="dxa"/>
            <w:vAlign w:val="center"/>
          </w:tcPr>
          <w:p w:rsidR="00BD6828" w:rsidRPr="003A6A86" w:rsidRDefault="00BD6828" w:rsidP="008A0D87">
            <w:pPr>
              <w:spacing w:line="360" w:lineRule="auto"/>
              <w:jc w:val="left"/>
              <w:rPr>
                <w:rFonts w:hAnsi="宋体"/>
                <w:szCs w:val="21"/>
              </w:rPr>
            </w:pPr>
            <w:r w:rsidRPr="003A6A86">
              <w:rPr>
                <w:szCs w:val="21"/>
              </w:rPr>
              <w:t>王长云</w:t>
            </w:r>
            <w:r w:rsidRPr="003A6A86">
              <w:rPr>
                <w:szCs w:val="21"/>
              </w:rPr>
              <w:t>(</w:t>
            </w:r>
            <w:r w:rsidRPr="003A6A86">
              <w:rPr>
                <w:rFonts w:hint="eastAsia"/>
                <w:szCs w:val="21"/>
              </w:rPr>
              <w:t>1</w:t>
            </w:r>
            <w:r w:rsidRPr="003A6A86">
              <w:rPr>
                <w:szCs w:val="21"/>
              </w:rPr>
              <w:t>)</w:t>
            </w:r>
            <w:r w:rsidRPr="003A6A86">
              <w:rPr>
                <w:szCs w:val="21"/>
              </w:rPr>
              <w:t>，管华诗</w:t>
            </w:r>
            <w:r w:rsidRPr="003A6A86">
              <w:rPr>
                <w:szCs w:val="21"/>
              </w:rPr>
              <w:t>(</w:t>
            </w:r>
            <w:r w:rsidRPr="003A6A86">
              <w:rPr>
                <w:rFonts w:hint="eastAsia"/>
                <w:szCs w:val="21"/>
              </w:rPr>
              <w:t>2</w:t>
            </w:r>
            <w:r w:rsidRPr="003A6A86">
              <w:rPr>
                <w:szCs w:val="21"/>
              </w:rPr>
              <w:t>)</w:t>
            </w:r>
            <w:r w:rsidRPr="003A6A86">
              <w:rPr>
                <w:szCs w:val="21"/>
              </w:rPr>
              <w:t>，钱树本</w:t>
            </w:r>
            <w:r w:rsidRPr="003A6A86">
              <w:rPr>
                <w:szCs w:val="21"/>
              </w:rPr>
              <w:t>(</w:t>
            </w:r>
            <w:r w:rsidRPr="003A6A86">
              <w:rPr>
                <w:rFonts w:hint="eastAsia"/>
                <w:color w:val="000000"/>
                <w:szCs w:val="21"/>
              </w:rPr>
              <w:t>3</w:t>
            </w:r>
            <w:r w:rsidRPr="003A6A86">
              <w:rPr>
                <w:szCs w:val="21"/>
              </w:rPr>
              <w:t>)</w:t>
            </w:r>
            <w:r w:rsidRPr="003A6A86">
              <w:rPr>
                <w:szCs w:val="21"/>
              </w:rPr>
              <w:t>，武云飞</w:t>
            </w:r>
            <w:r w:rsidRPr="003A6A86">
              <w:rPr>
                <w:szCs w:val="21"/>
              </w:rPr>
              <w:t>(</w:t>
            </w:r>
            <w:r w:rsidRPr="003A6A86">
              <w:rPr>
                <w:rFonts w:hint="eastAsia"/>
                <w:color w:val="000000"/>
                <w:szCs w:val="21"/>
              </w:rPr>
              <w:t>4</w:t>
            </w:r>
            <w:r w:rsidRPr="003A6A86">
              <w:rPr>
                <w:szCs w:val="21"/>
              </w:rPr>
              <w:t>)</w:t>
            </w:r>
            <w:r w:rsidRPr="003A6A86">
              <w:rPr>
                <w:szCs w:val="21"/>
              </w:rPr>
              <w:t>，周凤琴</w:t>
            </w:r>
            <w:r w:rsidRPr="003A6A86">
              <w:rPr>
                <w:szCs w:val="21"/>
              </w:rPr>
              <w:t>(</w:t>
            </w:r>
            <w:r w:rsidRPr="003A6A86">
              <w:rPr>
                <w:rFonts w:hint="eastAsia"/>
                <w:szCs w:val="21"/>
              </w:rPr>
              <w:t>5</w:t>
            </w:r>
            <w:r w:rsidRPr="003A6A86">
              <w:rPr>
                <w:szCs w:val="21"/>
              </w:rPr>
              <w:t>)</w:t>
            </w:r>
            <w:r w:rsidRPr="003A6A86">
              <w:rPr>
                <w:szCs w:val="21"/>
              </w:rPr>
              <w:t>，邵长伦</w:t>
            </w:r>
            <w:r w:rsidRPr="003A6A86">
              <w:rPr>
                <w:szCs w:val="21"/>
              </w:rPr>
              <w:t>(</w:t>
            </w:r>
            <w:r w:rsidRPr="003A6A86">
              <w:rPr>
                <w:rFonts w:hint="eastAsia"/>
                <w:color w:val="000000"/>
                <w:szCs w:val="21"/>
              </w:rPr>
              <w:t>6</w:t>
            </w:r>
            <w:r w:rsidRPr="003A6A86">
              <w:rPr>
                <w:szCs w:val="21"/>
              </w:rPr>
              <w:t>)</w:t>
            </w:r>
            <w:r w:rsidRPr="003A6A86">
              <w:rPr>
                <w:szCs w:val="21"/>
              </w:rPr>
              <w:t>，林永成</w:t>
            </w:r>
            <w:r w:rsidRPr="003A6A86">
              <w:rPr>
                <w:szCs w:val="21"/>
              </w:rPr>
              <w:t>(</w:t>
            </w:r>
            <w:r w:rsidRPr="003A6A86">
              <w:rPr>
                <w:rFonts w:hint="eastAsia"/>
                <w:color w:val="000000"/>
                <w:szCs w:val="21"/>
              </w:rPr>
              <w:t>7</w:t>
            </w:r>
            <w:r w:rsidRPr="003A6A86">
              <w:rPr>
                <w:szCs w:val="21"/>
              </w:rPr>
              <w:t>)</w:t>
            </w:r>
            <w:r w:rsidRPr="003A6A86">
              <w:rPr>
                <w:szCs w:val="21"/>
              </w:rPr>
              <w:t>，</w:t>
            </w:r>
            <w:r w:rsidRPr="003A6A86">
              <w:rPr>
                <w:rFonts w:hint="eastAsia"/>
                <w:szCs w:val="21"/>
              </w:rPr>
              <w:t>焦炳华</w:t>
            </w:r>
            <w:r w:rsidRPr="003A6A86">
              <w:rPr>
                <w:szCs w:val="21"/>
              </w:rPr>
              <w:t>(</w:t>
            </w:r>
            <w:r w:rsidRPr="003A6A86">
              <w:rPr>
                <w:rFonts w:hint="eastAsia"/>
                <w:color w:val="000000"/>
                <w:szCs w:val="21"/>
              </w:rPr>
              <w:t>8</w:t>
            </w:r>
            <w:r w:rsidRPr="003A6A86">
              <w:rPr>
                <w:szCs w:val="21"/>
              </w:rPr>
              <w:t>)</w:t>
            </w:r>
            <w:r w:rsidRPr="003A6A86">
              <w:rPr>
                <w:szCs w:val="21"/>
              </w:rPr>
              <w:t>，李国强</w:t>
            </w:r>
            <w:r w:rsidRPr="003A6A86">
              <w:rPr>
                <w:szCs w:val="21"/>
              </w:rPr>
              <w:t>(</w:t>
            </w:r>
            <w:r w:rsidRPr="003A6A86">
              <w:rPr>
                <w:rFonts w:hint="eastAsia"/>
                <w:szCs w:val="21"/>
              </w:rPr>
              <w:t>9</w:t>
            </w:r>
            <w:r w:rsidRPr="003A6A86">
              <w:rPr>
                <w:szCs w:val="21"/>
              </w:rPr>
              <w:t>)</w:t>
            </w:r>
            <w:r w:rsidRPr="003A6A86">
              <w:rPr>
                <w:szCs w:val="21"/>
              </w:rPr>
              <w:t>，</w:t>
            </w:r>
            <w:r w:rsidRPr="003A6A86">
              <w:rPr>
                <w:rFonts w:hint="eastAsia"/>
                <w:szCs w:val="21"/>
              </w:rPr>
              <w:t>曾晓起</w:t>
            </w:r>
            <w:r w:rsidRPr="003A6A86">
              <w:rPr>
                <w:szCs w:val="21"/>
              </w:rPr>
              <w:t>(</w:t>
            </w:r>
            <w:r w:rsidRPr="003A6A86">
              <w:rPr>
                <w:rFonts w:hint="eastAsia"/>
                <w:color w:val="000000"/>
                <w:szCs w:val="21"/>
              </w:rPr>
              <w:t>10</w:t>
            </w:r>
            <w:r w:rsidRPr="003A6A86">
              <w:rPr>
                <w:szCs w:val="21"/>
              </w:rPr>
              <w:t>)</w:t>
            </w:r>
          </w:p>
        </w:tc>
        <w:tc>
          <w:tcPr>
            <w:tcW w:w="1134" w:type="dxa"/>
            <w:vAlign w:val="center"/>
          </w:tcPr>
          <w:p w:rsidR="00BD6828" w:rsidRPr="003A6A86" w:rsidRDefault="00BD6828" w:rsidP="008A0D87">
            <w:pPr>
              <w:spacing w:line="360" w:lineRule="auto"/>
              <w:jc w:val="center"/>
              <w:rPr>
                <w:rFonts w:hAnsi="宋体"/>
                <w:szCs w:val="21"/>
              </w:rPr>
            </w:pPr>
            <w:r w:rsidRPr="003A6A86">
              <w:rPr>
                <w:rFonts w:hAnsi="宋体" w:hint="eastAsia"/>
                <w:szCs w:val="21"/>
              </w:rPr>
              <w:t>2008.01-2014.01</w:t>
            </w:r>
          </w:p>
        </w:tc>
        <w:tc>
          <w:tcPr>
            <w:tcW w:w="1559" w:type="dxa"/>
            <w:vAlign w:val="center"/>
          </w:tcPr>
          <w:p w:rsidR="00BD6828" w:rsidRPr="003A6A86" w:rsidRDefault="00BD6828" w:rsidP="008A0D87">
            <w:pPr>
              <w:spacing w:line="360" w:lineRule="auto"/>
              <w:rPr>
                <w:rFonts w:hAnsi="宋体"/>
                <w:szCs w:val="21"/>
              </w:rPr>
            </w:pPr>
            <w:r w:rsidRPr="003A6A86">
              <w:rPr>
                <w:rFonts w:hAnsi="宋体" w:hint="eastAsia"/>
                <w:szCs w:val="21"/>
              </w:rPr>
              <w:t>《中华海洋本草精选本》</w:t>
            </w:r>
          </w:p>
        </w:tc>
      </w:tr>
      <w:tr w:rsidR="00BD6828" w:rsidRPr="003A6A86" w:rsidTr="00BD6828">
        <w:tc>
          <w:tcPr>
            <w:tcW w:w="763" w:type="dxa"/>
            <w:vAlign w:val="center"/>
          </w:tcPr>
          <w:p w:rsidR="00BD6828" w:rsidRPr="003A6A86" w:rsidRDefault="00BD6828" w:rsidP="008A0D87">
            <w:pPr>
              <w:spacing w:line="360" w:lineRule="auto"/>
              <w:jc w:val="center"/>
              <w:rPr>
                <w:rFonts w:hAnsi="宋体"/>
                <w:szCs w:val="21"/>
              </w:rPr>
            </w:pPr>
            <w:r w:rsidRPr="003A6A86">
              <w:rPr>
                <w:rFonts w:hAnsi="宋体" w:hint="eastAsia"/>
                <w:szCs w:val="21"/>
              </w:rPr>
              <w:t>3</w:t>
            </w:r>
          </w:p>
        </w:tc>
        <w:tc>
          <w:tcPr>
            <w:tcW w:w="905" w:type="dxa"/>
            <w:vAlign w:val="center"/>
          </w:tcPr>
          <w:p w:rsidR="00BD6828" w:rsidRPr="003A6A86" w:rsidRDefault="00BD6828" w:rsidP="008A0D87">
            <w:pPr>
              <w:spacing w:line="360" w:lineRule="auto"/>
              <w:jc w:val="center"/>
              <w:rPr>
                <w:rFonts w:hAnsi="宋体"/>
                <w:szCs w:val="21"/>
              </w:rPr>
            </w:pPr>
            <w:r w:rsidRPr="003A6A86">
              <w:rPr>
                <w:rFonts w:ascii="宋体" w:cs="宋体" w:hint="eastAsia"/>
                <w:color w:val="000000"/>
                <w:kern w:val="0"/>
                <w:szCs w:val="21"/>
              </w:rPr>
              <w:t>专著合著</w:t>
            </w:r>
          </w:p>
        </w:tc>
        <w:tc>
          <w:tcPr>
            <w:tcW w:w="4252" w:type="dxa"/>
            <w:vAlign w:val="center"/>
          </w:tcPr>
          <w:p w:rsidR="00BD6828" w:rsidRPr="003A6A86" w:rsidRDefault="00BD6828" w:rsidP="008A0D87">
            <w:pPr>
              <w:spacing w:line="360" w:lineRule="auto"/>
              <w:jc w:val="left"/>
              <w:rPr>
                <w:rFonts w:hAnsi="宋体"/>
                <w:szCs w:val="21"/>
              </w:rPr>
            </w:pPr>
            <w:r w:rsidRPr="003A6A86">
              <w:rPr>
                <w:szCs w:val="21"/>
              </w:rPr>
              <w:t>王长云</w:t>
            </w:r>
            <w:r w:rsidRPr="003A6A86">
              <w:rPr>
                <w:szCs w:val="21"/>
              </w:rPr>
              <w:t>(</w:t>
            </w:r>
            <w:r w:rsidRPr="003A6A86">
              <w:rPr>
                <w:rFonts w:hint="eastAsia"/>
                <w:szCs w:val="21"/>
              </w:rPr>
              <w:t>1</w:t>
            </w:r>
            <w:r w:rsidRPr="003A6A86">
              <w:rPr>
                <w:szCs w:val="21"/>
              </w:rPr>
              <w:t>)</w:t>
            </w:r>
            <w:r w:rsidRPr="003A6A86">
              <w:rPr>
                <w:szCs w:val="21"/>
              </w:rPr>
              <w:t>，管华诗</w:t>
            </w:r>
            <w:r w:rsidRPr="003A6A86">
              <w:rPr>
                <w:szCs w:val="21"/>
              </w:rPr>
              <w:t>(</w:t>
            </w:r>
            <w:r w:rsidRPr="003A6A86">
              <w:rPr>
                <w:rFonts w:hint="eastAsia"/>
                <w:szCs w:val="21"/>
              </w:rPr>
              <w:t>2</w:t>
            </w:r>
            <w:r w:rsidRPr="003A6A86">
              <w:rPr>
                <w:szCs w:val="21"/>
              </w:rPr>
              <w:t>)</w:t>
            </w:r>
            <w:r w:rsidRPr="003A6A86">
              <w:rPr>
                <w:szCs w:val="21"/>
              </w:rPr>
              <w:t>，钱树本</w:t>
            </w:r>
            <w:r w:rsidRPr="003A6A86">
              <w:rPr>
                <w:szCs w:val="21"/>
              </w:rPr>
              <w:t>(</w:t>
            </w:r>
            <w:r w:rsidRPr="003A6A86">
              <w:rPr>
                <w:rFonts w:hint="eastAsia"/>
                <w:color w:val="000000"/>
                <w:szCs w:val="21"/>
              </w:rPr>
              <w:t>3</w:t>
            </w:r>
            <w:r w:rsidRPr="003A6A86">
              <w:rPr>
                <w:szCs w:val="21"/>
              </w:rPr>
              <w:t>)</w:t>
            </w:r>
            <w:r w:rsidRPr="003A6A86">
              <w:rPr>
                <w:szCs w:val="21"/>
              </w:rPr>
              <w:t>，武云飞</w:t>
            </w:r>
            <w:r w:rsidRPr="003A6A86">
              <w:rPr>
                <w:szCs w:val="21"/>
              </w:rPr>
              <w:t>(</w:t>
            </w:r>
            <w:r w:rsidRPr="003A6A86">
              <w:rPr>
                <w:rFonts w:hint="eastAsia"/>
                <w:color w:val="000000"/>
                <w:szCs w:val="21"/>
              </w:rPr>
              <w:t>4</w:t>
            </w:r>
            <w:r w:rsidRPr="003A6A86">
              <w:rPr>
                <w:szCs w:val="21"/>
              </w:rPr>
              <w:t>)</w:t>
            </w:r>
            <w:r w:rsidRPr="003A6A86">
              <w:rPr>
                <w:szCs w:val="21"/>
              </w:rPr>
              <w:t>，周凤琴</w:t>
            </w:r>
            <w:r w:rsidRPr="003A6A86">
              <w:rPr>
                <w:szCs w:val="21"/>
              </w:rPr>
              <w:t>(</w:t>
            </w:r>
            <w:r w:rsidRPr="003A6A86">
              <w:rPr>
                <w:rFonts w:hint="eastAsia"/>
                <w:szCs w:val="21"/>
              </w:rPr>
              <w:t>5</w:t>
            </w:r>
            <w:r w:rsidRPr="003A6A86">
              <w:rPr>
                <w:szCs w:val="21"/>
              </w:rPr>
              <w:t>)</w:t>
            </w:r>
            <w:r w:rsidRPr="003A6A86">
              <w:rPr>
                <w:szCs w:val="21"/>
              </w:rPr>
              <w:t>，邵长伦</w:t>
            </w:r>
            <w:r w:rsidRPr="003A6A86">
              <w:rPr>
                <w:szCs w:val="21"/>
              </w:rPr>
              <w:t>(</w:t>
            </w:r>
            <w:r w:rsidRPr="003A6A86">
              <w:rPr>
                <w:rFonts w:hint="eastAsia"/>
                <w:color w:val="000000"/>
                <w:szCs w:val="21"/>
              </w:rPr>
              <w:t>6</w:t>
            </w:r>
            <w:r w:rsidRPr="003A6A86">
              <w:rPr>
                <w:szCs w:val="21"/>
              </w:rPr>
              <w:t>)</w:t>
            </w:r>
            <w:r w:rsidRPr="003A6A86">
              <w:rPr>
                <w:rFonts w:hint="eastAsia"/>
                <w:szCs w:val="21"/>
              </w:rPr>
              <w:t>，曾晓起</w:t>
            </w:r>
            <w:r w:rsidRPr="003A6A86">
              <w:rPr>
                <w:rFonts w:hint="eastAsia"/>
                <w:szCs w:val="21"/>
              </w:rPr>
              <w:t>(10)</w:t>
            </w:r>
          </w:p>
        </w:tc>
        <w:tc>
          <w:tcPr>
            <w:tcW w:w="1134" w:type="dxa"/>
            <w:vAlign w:val="center"/>
          </w:tcPr>
          <w:p w:rsidR="00BD6828" w:rsidRPr="003A6A86" w:rsidRDefault="00BD6828" w:rsidP="008A0D87">
            <w:pPr>
              <w:spacing w:line="360" w:lineRule="auto"/>
              <w:jc w:val="center"/>
              <w:rPr>
                <w:rFonts w:hAnsi="宋体"/>
                <w:szCs w:val="21"/>
              </w:rPr>
            </w:pPr>
            <w:r w:rsidRPr="003A6A86">
              <w:rPr>
                <w:rFonts w:hAnsi="宋体" w:hint="eastAsia"/>
                <w:szCs w:val="21"/>
              </w:rPr>
              <w:t>2004.06-2016.12</w:t>
            </w:r>
          </w:p>
        </w:tc>
        <w:tc>
          <w:tcPr>
            <w:tcW w:w="1559" w:type="dxa"/>
            <w:vAlign w:val="center"/>
          </w:tcPr>
          <w:p w:rsidR="00BD6828" w:rsidRPr="003A6A86" w:rsidRDefault="00BD6828" w:rsidP="008A0D87">
            <w:pPr>
              <w:spacing w:line="360" w:lineRule="auto"/>
              <w:jc w:val="center"/>
              <w:rPr>
                <w:rFonts w:hAnsi="宋体"/>
                <w:szCs w:val="21"/>
              </w:rPr>
            </w:pPr>
            <w:r w:rsidRPr="003A6A86">
              <w:rPr>
                <w:rFonts w:hAnsi="宋体" w:hint="eastAsia"/>
                <w:szCs w:val="21"/>
              </w:rPr>
              <w:t>《中华海洋本草图鉴》</w:t>
            </w:r>
          </w:p>
        </w:tc>
      </w:tr>
      <w:tr w:rsidR="00BD6828" w:rsidRPr="003A6A86" w:rsidTr="00BD6828">
        <w:tc>
          <w:tcPr>
            <w:tcW w:w="763" w:type="dxa"/>
            <w:vAlign w:val="center"/>
          </w:tcPr>
          <w:p w:rsidR="00BD6828" w:rsidRPr="003A6A86" w:rsidRDefault="00BD6828" w:rsidP="008A0D87">
            <w:pPr>
              <w:spacing w:line="360" w:lineRule="auto"/>
              <w:jc w:val="center"/>
              <w:rPr>
                <w:rFonts w:hAnsi="宋体"/>
                <w:szCs w:val="21"/>
              </w:rPr>
            </w:pPr>
            <w:r w:rsidRPr="003A6A86">
              <w:rPr>
                <w:rFonts w:hAnsi="宋体" w:hint="eastAsia"/>
                <w:szCs w:val="21"/>
              </w:rPr>
              <w:t>4</w:t>
            </w:r>
          </w:p>
        </w:tc>
        <w:tc>
          <w:tcPr>
            <w:tcW w:w="905" w:type="dxa"/>
            <w:vAlign w:val="center"/>
          </w:tcPr>
          <w:p w:rsidR="00BD6828" w:rsidRPr="003A6A86" w:rsidRDefault="00BD6828" w:rsidP="008A0D87">
            <w:pPr>
              <w:spacing w:line="360" w:lineRule="auto"/>
              <w:jc w:val="center"/>
              <w:rPr>
                <w:rFonts w:hAnsi="宋体"/>
                <w:szCs w:val="21"/>
              </w:rPr>
            </w:pPr>
            <w:r w:rsidRPr="003A6A86">
              <w:rPr>
                <w:rFonts w:hAnsi="宋体" w:hint="eastAsia"/>
                <w:szCs w:val="21"/>
              </w:rPr>
              <w:t>合作专利申请</w:t>
            </w:r>
          </w:p>
        </w:tc>
        <w:tc>
          <w:tcPr>
            <w:tcW w:w="4252" w:type="dxa"/>
            <w:vAlign w:val="center"/>
          </w:tcPr>
          <w:p w:rsidR="00BD6828" w:rsidRPr="003A6A86" w:rsidRDefault="00BD6828" w:rsidP="008A0D87">
            <w:pPr>
              <w:spacing w:line="360" w:lineRule="auto"/>
              <w:jc w:val="left"/>
              <w:rPr>
                <w:rFonts w:hAnsi="宋体"/>
                <w:szCs w:val="21"/>
              </w:rPr>
            </w:pPr>
            <w:r w:rsidRPr="003A6A86">
              <w:rPr>
                <w:rFonts w:hAnsi="宋体"/>
                <w:szCs w:val="21"/>
              </w:rPr>
              <w:t>王长云</w:t>
            </w:r>
            <w:r w:rsidRPr="003A6A86">
              <w:rPr>
                <w:rFonts w:hAnsi="宋体"/>
                <w:szCs w:val="21"/>
              </w:rPr>
              <w:t>(</w:t>
            </w:r>
            <w:r w:rsidRPr="003A6A86">
              <w:rPr>
                <w:rFonts w:hAnsi="宋体" w:hint="eastAsia"/>
                <w:szCs w:val="21"/>
              </w:rPr>
              <w:t>1</w:t>
            </w:r>
            <w:r w:rsidRPr="003A6A86">
              <w:rPr>
                <w:rFonts w:hAnsi="宋体"/>
                <w:szCs w:val="21"/>
              </w:rPr>
              <w:t>)</w:t>
            </w:r>
            <w:r w:rsidRPr="003A6A86">
              <w:rPr>
                <w:rFonts w:hAnsi="宋体"/>
                <w:szCs w:val="21"/>
              </w:rPr>
              <w:t>，管华诗</w:t>
            </w:r>
            <w:r w:rsidRPr="003A6A86">
              <w:rPr>
                <w:rFonts w:hAnsi="宋体"/>
                <w:szCs w:val="21"/>
              </w:rPr>
              <w:t>(</w:t>
            </w:r>
            <w:r w:rsidRPr="003A6A86">
              <w:rPr>
                <w:rFonts w:hAnsi="宋体" w:hint="eastAsia"/>
                <w:szCs w:val="21"/>
              </w:rPr>
              <w:t>2</w:t>
            </w:r>
            <w:r w:rsidRPr="003A6A86">
              <w:rPr>
                <w:rFonts w:hAnsi="宋体"/>
                <w:szCs w:val="21"/>
              </w:rPr>
              <w:t>)</w:t>
            </w:r>
            <w:r w:rsidRPr="003A6A86">
              <w:rPr>
                <w:rFonts w:hAnsi="宋体"/>
                <w:szCs w:val="21"/>
              </w:rPr>
              <w:t>，邵长伦</w:t>
            </w:r>
            <w:r w:rsidRPr="003A6A86">
              <w:rPr>
                <w:rFonts w:hAnsi="宋体"/>
                <w:szCs w:val="21"/>
              </w:rPr>
              <w:t>(</w:t>
            </w:r>
            <w:r w:rsidRPr="003A6A86">
              <w:rPr>
                <w:rFonts w:hAnsi="宋体" w:hint="eastAsia"/>
                <w:szCs w:val="21"/>
              </w:rPr>
              <w:t>6</w:t>
            </w:r>
            <w:r w:rsidRPr="003A6A86">
              <w:rPr>
                <w:rFonts w:hAnsi="宋体"/>
                <w:szCs w:val="21"/>
              </w:rPr>
              <w:t>)</w:t>
            </w:r>
          </w:p>
        </w:tc>
        <w:tc>
          <w:tcPr>
            <w:tcW w:w="1134" w:type="dxa"/>
            <w:vAlign w:val="center"/>
          </w:tcPr>
          <w:p w:rsidR="00BD6828" w:rsidRPr="003A6A86" w:rsidRDefault="00BD6828" w:rsidP="008A0D87">
            <w:pPr>
              <w:spacing w:line="360" w:lineRule="auto"/>
              <w:jc w:val="center"/>
              <w:rPr>
                <w:rFonts w:hAnsi="宋体"/>
                <w:szCs w:val="21"/>
              </w:rPr>
            </w:pPr>
            <w:r w:rsidRPr="003A6A86">
              <w:rPr>
                <w:rFonts w:hAnsi="宋体" w:hint="eastAsia"/>
                <w:szCs w:val="21"/>
              </w:rPr>
              <w:t>2004.11-</w:t>
            </w:r>
            <w:r w:rsidRPr="003A6A86">
              <w:rPr>
                <w:rFonts w:hAnsi="宋体"/>
                <w:szCs w:val="21"/>
              </w:rPr>
              <w:t>201</w:t>
            </w:r>
            <w:r w:rsidRPr="003A6A86">
              <w:rPr>
                <w:rFonts w:hAnsi="宋体" w:hint="eastAsia"/>
                <w:szCs w:val="21"/>
              </w:rPr>
              <w:t>8.</w:t>
            </w:r>
            <w:r w:rsidRPr="003A6A86">
              <w:rPr>
                <w:rFonts w:hAnsi="宋体"/>
                <w:szCs w:val="21"/>
              </w:rPr>
              <w:t>1</w:t>
            </w:r>
            <w:r w:rsidRPr="003A6A86">
              <w:rPr>
                <w:rFonts w:hAnsi="宋体" w:hint="eastAsia"/>
                <w:szCs w:val="21"/>
              </w:rPr>
              <w:t>2</w:t>
            </w:r>
          </w:p>
        </w:tc>
        <w:tc>
          <w:tcPr>
            <w:tcW w:w="1559" w:type="dxa"/>
            <w:vAlign w:val="center"/>
          </w:tcPr>
          <w:p w:rsidR="00BD6828" w:rsidRPr="003A6A86" w:rsidRDefault="00BD6828" w:rsidP="008A0D87">
            <w:pPr>
              <w:spacing w:line="360" w:lineRule="auto"/>
              <w:jc w:val="center"/>
              <w:rPr>
                <w:rFonts w:hAnsi="宋体"/>
                <w:szCs w:val="21"/>
              </w:rPr>
            </w:pPr>
            <w:r w:rsidRPr="003A6A86">
              <w:rPr>
                <w:rFonts w:hAnsi="宋体"/>
                <w:szCs w:val="21"/>
              </w:rPr>
              <w:t>ZL200810238404.9</w:t>
            </w:r>
            <w:r w:rsidRPr="003A6A86">
              <w:rPr>
                <w:rFonts w:hAnsi="宋体" w:hint="eastAsia"/>
                <w:szCs w:val="21"/>
              </w:rPr>
              <w:t>等专利</w:t>
            </w:r>
          </w:p>
        </w:tc>
      </w:tr>
      <w:tr w:rsidR="00BD6828" w:rsidRPr="003A6A86" w:rsidTr="00BD6828">
        <w:tc>
          <w:tcPr>
            <w:tcW w:w="763" w:type="dxa"/>
            <w:vAlign w:val="center"/>
          </w:tcPr>
          <w:p w:rsidR="00BD6828" w:rsidRPr="003A6A86" w:rsidRDefault="00BD6828" w:rsidP="008A0D87">
            <w:pPr>
              <w:spacing w:line="360" w:lineRule="auto"/>
              <w:jc w:val="center"/>
              <w:rPr>
                <w:rFonts w:hAnsi="宋体"/>
                <w:szCs w:val="21"/>
              </w:rPr>
            </w:pPr>
            <w:r w:rsidRPr="003A6A86">
              <w:rPr>
                <w:rFonts w:hAnsi="宋体" w:hint="eastAsia"/>
                <w:szCs w:val="21"/>
              </w:rPr>
              <w:t>5</w:t>
            </w:r>
          </w:p>
        </w:tc>
        <w:tc>
          <w:tcPr>
            <w:tcW w:w="905" w:type="dxa"/>
            <w:vAlign w:val="center"/>
          </w:tcPr>
          <w:p w:rsidR="00BD6828" w:rsidRPr="003A6A86" w:rsidRDefault="00BD6828" w:rsidP="008A0D87">
            <w:pPr>
              <w:spacing w:line="360" w:lineRule="auto"/>
              <w:jc w:val="center"/>
              <w:rPr>
                <w:rFonts w:hAnsi="宋体"/>
                <w:szCs w:val="21"/>
                <w:highlight w:val="yellow"/>
              </w:rPr>
            </w:pPr>
            <w:r w:rsidRPr="003A6A86">
              <w:rPr>
                <w:rFonts w:hint="eastAsia"/>
                <w:szCs w:val="21"/>
              </w:rPr>
              <w:t>合作发表论文</w:t>
            </w:r>
          </w:p>
        </w:tc>
        <w:tc>
          <w:tcPr>
            <w:tcW w:w="4252" w:type="dxa"/>
            <w:vAlign w:val="center"/>
          </w:tcPr>
          <w:p w:rsidR="00BD6828" w:rsidRPr="003A6A86" w:rsidRDefault="00BD6828" w:rsidP="008A0D87">
            <w:pPr>
              <w:spacing w:line="360" w:lineRule="auto"/>
              <w:jc w:val="left"/>
              <w:rPr>
                <w:szCs w:val="21"/>
              </w:rPr>
            </w:pPr>
            <w:r w:rsidRPr="003A6A86">
              <w:rPr>
                <w:szCs w:val="21"/>
              </w:rPr>
              <w:t>王长云</w:t>
            </w:r>
            <w:r w:rsidRPr="003A6A86">
              <w:rPr>
                <w:szCs w:val="21"/>
              </w:rPr>
              <w:t>(</w:t>
            </w:r>
            <w:r w:rsidRPr="003A6A86">
              <w:rPr>
                <w:rFonts w:hint="eastAsia"/>
                <w:szCs w:val="21"/>
              </w:rPr>
              <w:t>1</w:t>
            </w:r>
            <w:r w:rsidRPr="003A6A86">
              <w:rPr>
                <w:szCs w:val="21"/>
              </w:rPr>
              <w:t>)</w:t>
            </w:r>
            <w:r w:rsidRPr="003A6A86">
              <w:rPr>
                <w:szCs w:val="21"/>
              </w:rPr>
              <w:t>，管华诗</w:t>
            </w:r>
            <w:r w:rsidRPr="003A6A86">
              <w:rPr>
                <w:szCs w:val="21"/>
              </w:rPr>
              <w:t>(</w:t>
            </w:r>
            <w:r w:rsidRPr="003A6A86">
              <w:rPr>
                <w:rFonts w:hint="eastAsia"/>
                <w:szCs w:val="21"/>
              </w:rPr>
              <w:t>2</w:t>
            </w:r>
            <w:r w:rsidRPr="003A6A86">
              <w:rPr>
                <w:szCs w:val="21"/>
              </w:rPr>
              <w:t>)</w:t>
            </w:r>
            <w:r w:rsidRPr="003A6A86">
              <w:rPr>
                <w:szCs w:val="21"/>
              </w:rPr>
              <w:t>，钱树本</w:t>
            </w:r>
            <w:r w:rsidRPr="003A6A86">
              <w:rPr>
                <w:szCs w:val="21"/>
              </w:rPr>
              <w:t>(</w:t>
            </w:r>
            <w:r w:rsidRPr="003A6A86">
              <w:rPr>
                <w:rFonts w:hint="eastAsia"/>
                <w:color w:val="000000"/>
                <w:szCs w:val="21"/>
              </w:rPr>
              <w:t>3</w:t>
            </w:r>
            <w:r w:rsidRPr="003A6A86">
              <w:rPr>
                <w:szCs w:val="21"/>
              </w:rPr>
              <w:t>)</w:t>
            </w:r>
            <w:r w:rsidRPr="003A6A86">
              <w:rPr>
                <w:szCs w:val="21"/>
              </w:rPr>
              <w:t>，武云飞</w:t>
            </w:r>
            <w:r w:rsidRPr="003A6A86">
              <w:rPr>
                <w:szCs w:val="21"/>
              </w:rPr>
              <w:t>(</w:t>
            </w:r>
            <w:r w:rsidRPr="003A6A86">
              <w:rPr>
                <w:rFonts w:hint="eastAsia"/>
                <w:color w:val="000000"/>
                <w:szCs w:val="21"/>
              </w:rPr>
              <w:t>4</w:t>
            </w:r>
            <w:r w:rsidRPr="003A6A86">
              <w:rPr>
                <w:szCs w:val="21"/>
              </w:rPr>
              <w:t>)</w:t>
            </w:r>
            <w:r w:rsidRPr="003A6A86">
              <w:rPr>
                <w:szCs w:val="21"/>
              </w:rPr>
              <w:t>，周凤琴</w:t>
            </w:r>
            <w:r w:rsidRPr="003A6A86">
              <w:rPr>
                <w:szCs w:val="21"/>
              </w:rPr>
              <w:t>(</w:t>
            </w:r>
            <w:r w:rsidRPr="003A6A86">
              <w:rPr>
                <w:rFonts w:hint="eastAsia"/>
                <w:szCs w:val="21"/>
              </w:rPr>
              <w:t>5</w:t>
            </w:r>
            <w:r w:rsidRPr="003A6A86">
              <w:rPr>
                <w:szCs w:val="21"/>
              </w:rPr>
              <w:t>)</w:t>
            </w:r>
            <w:r w:rsidRPr="003A6A86">
              <w:rPr>
                <w:szCs w:val="21"/>
              </w:rPr>
              <w:t>，邵长伦</w:t>
            </w:r>
            <w:r w:rsidRPr="003A6A86">
              <w:rPr>
                <w:szCs w:val="21"/>
              </w:rPr>
              <w:t>(</w:t>
            </w:r>
            <w:r w:rsidRPr="003A6A86">
              <w:rPr>
                <w:rFonts w:hint="eastAsia"/>
                <w:color w:val="000000"/>
                <w:szCs w:val="21"/>
              </w:rPr>
              <w:t>6</w:t>
            </w:r>
            <w:r w:rsidRPr="003A6A86">
              <w:rPr>
                <w:szCs w:val="21"/>
              </w:rPr>
              <w:t>)</w:t>
            </w:r>
            <w:r w:rsidRPr="003A6A86">
              <w:rPr>
                <w:szCs w:val="21"/>
              </w:rPr>
              <w:t>，李国强</w:t>
            </w:r>
            <w:r w:rsidRPr="003A6A86">
              <w:rPr>
                <w:szCs w:val="21"/>
              </w:rPr>
              <w:t>(</w:t>
            </w:r>
            <w:r w:rsidRPr="003A6A86">
              <w:rPr>
                <w:rFonts w:hint="eastAsia"/>
                <w:szCs w:val="21"/>
              </w:rPr>
              <w:t>9</w:t>
            </w:r>
            <w:r w:rsidRPr="003A6A86">
              <w:rPr>
                <w:szCs w:val="21"/>
              </w:rPr>
              <w:t>)</w:t>
            </w:r>
            <w:r w:rsidRPr="003A6A86">
              <w:rPr>
                <w:szCs w:val="21"/>
              </w:rPr>
              <w:t>，</w:t>
            </w:r>
            <w:r w:rsidRPr="003A6A86">
              <w:rPr>
                <w:rFonts w:hint="eastAsia"/>
                <w:szCs w:val="21"/>
              </w:rPr>
              <w:t>曾晓起</w:t>
            </w:r>
            <w:r w:rsidRPr="003A6A86">
              <w:rPr>
                <w:szCs w:val="21"/>
              </w:rPr>
              <w:t>(</w:t>
            </w:r>
            <w:r w:rsidRPr="003A6A86">
              <w:rPr>
                <w:rFonts w:hint="eastAsia"/>
                <w:color w:val="000000"/>
                <w:szCs w:val="21"/>
              </w:rPr>
              <w:t>10</w:t>
            </w:r>
            <w:r w:rsidRPr="003A6A86">
              <w:rPr>
                <w:szCs w:val="21"/>
              </w:rPr>
              <w:t>)</w:t>
            </w:r>
          </w:p>
        </w:tc>
        <w:tc>
          <w:tcPr>
            <w:tcW w:w="1134" w:type="dxa"/>
            <w:vAlign w:val="center"/>
          </w:tcPr>
          <w:p w:rsidR="00BD6828" w:rsidRPr="003A6A86" w:rsidRDefault="00BD6828" w:rsidP="008A0D87">
            <w:pPr>
              <w:spacing w:line="360" w:lineRule="auto"/>
              <w:jc w:val="center"/>
              <w:rPr>
                <w:szCs w:val="21"/>
              </w:rPr>
            </w:pPr>
            <w:r w:rsidRPr="003A6A86">
              <w:rPr>
                <w:rFonts w:hint="eastAsia"/>
                <w:szCs w:val="21"/>
              </w:rPr>
              <w:t>1992.01-2018.12</w:t>
            </w:r>
          </w:p>
        </w:tc>
        <w:tc>
          <w:tcPr>
            <w:tcW w:w="1559" w:type="dxa"/>
            <w:vAlign w:val="center"/>
          </w:tcPr>
          <w:p w:rsidR="00BD6828" w:rsidRPr="003A6A86" w:rsidRDefault="00BD6828" w:rsidP="008A0D87">
            <w:pPr>
              <w:spacing w:line="360" w:lineRule="auto"/>
              <w:jc w:val="center"/>
              <w:rPr>
                <w:szCs w:val="21"/>
              </w:rPr>
            </w:pPr>
            <w:r w:rsidRPr="003A6A86">
              <w:rPr>
                <w:rFonts w:hint="eastAsia"/>
                <w:szCs w:val="21"/>
              </w:rPr>
              <w:t>海洋药用生物资源、海洋天然产物、海洋药物方向论文</w:t>
            </w:r>
          </w:p>
        </w:tc>
      </w:tr>
    </w:tbl>
    <w:p w:rsidR="00BD6828" w:rsidRPr="00E3346B" w:rsidRDefault="00BD6828" w:rsidP="008A0D87">
      <w:pPr>
        <w:spacing w:line="360" w:lineRule="auto"/>
        <w:ind w:right="1080"/>
        <w:jc w:val="right"/>
        <w:rPr>
          <w:rFonts w:ascii="宋体" w:hAnsi="宋体"/>
          <w:color w:val="000000"/>
          <w:sz w:val="24"/>
        </w:rPr>
      </w:pPr>
    </w:p>
    <w:p w:rsidR="00EB4C91" w:rsidRPr="00E3346B" w:rsidRDefault="00EB4C91" w:rsidP="008A0D87">
      <w:pPr>
        <w:spacing w:line="360" w:lineRule="auto"/>
        <w:rPr>
          <w:rFonts w:ascii="宋体" w:hAnsi="宋体"/>
          <w:sz w:val="24"/>
        </w:rPr>
      </w:pPr>
    </w:p>
    <w:sectPr w:rsidR="00EB4C91" w:rsidRPr="00E3346B" w:rsidSect="00386A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1E5" w:rsidRDefault="00D511E5" w:rsidP="00671EF2">
      <w:r>
        <w:separator/>
      </w:r>
    </w:p>
  </w:endnote>
  <w:endnote w:type="continuationSeparator" w:id="1">
    <w:p w:rsidR="00D511E5" w:rsidRDefault="00D511E5" w:rsidP="00671E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1E5" w:rsidRDefault="00D511E5" w:rsidP="00671EF2">
      <w:r>
        <w:separator/>
      </w:r>
    </w:p>
  </w:footnote>
  <w:footnote w:type="continuationSeparator" w:id="1">
    <w:p w:rsidR="00D511E5" w:rsidRDefault="00D511E5" w:rsidP="00671E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4C91"/>
    <w:rsid w:val="00386ABF"/>
    <w:rsid w:val="003A6A86"/>
    <w:rsid w:val="004264B5"/>
    <w:rsid w:val="004342C4"/>
    <w:rsid w:val="00463A56"/>
    <w:rsid w:val="004E6EF7"/>
    <w:rsid w:val="00572631"/>
    <w:rsid w:val="005B6600"/>
    <w:rsid w:val="00651E14"/>
    <w:rsid w:val="00671EF2"/>
    <w:rsid w:val="007339EC"/>
    <w:rsid w:val="00772C0E"/>
    <w:rsid w:val="00832A9F"/>
    <w:rsid w:val="008A0D87"/>
    <w:rsid w:val="008E3D13"/>
    <w:rsid w:val="0094150E"/>
    <w:rsid w:val="00980A83"/>
    <w:rsid w:val="009900AD"/>
    <w:rsid w:val="00A00A9B"/>
    <w:rsid w:val="00A546BA"/>
    <w:rsid w:val="00B95450"/>
    <w:rsid w:val="00BD6828"/>
    <w:rsid w:val="00D511E5"/>
    <w:rsid w:val="00DD0F6A"/>
    <w:rsid w:val="00E1646E"/>
    <w:rsid w:val="00E3346B"/>
    <w:rsid w:val="00EB4C91"/>
    <w:rsid w:val="00F30B6D"/>
    <w:rsid w:val="00FC62EA"/>
    <w:rsid w:val="00FE75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C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E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EF2"/>
    <w:rPr>
      <w:rFonts w:ascii="Times New Roman" w:eastAsia="宋体" w:hAnsi="Times New Roman" w:cs="Times New Roman"/>
      <w:sz w:val="18"/>
      <w:szCs w:val="18"/>
    </w:rPr>
  </w:style>
  <w:style w:type="paragraph" w:styleId="a4">
    <w:name w:val="footer"/>
    <w:basedOn w:val="a"/>
    <w:link w:val="Char0"/>
    <w:uiPriority w:val="99"/>
    <w:unhideWhenUsed/>
    <w:rsid w:val="00671EF2"/>
    <w:pPr>
      <w:tabs>
        <w:tab w:val="center" w:pos="4153"/>
        <w:tab w:val="right" w:pos="8306"/>
      </w:tabs>
      <w:snapToGrid w:val="0"/>
      <w:jc w:val="left"/>
    </w:pPr>
    <w:rPr>
      <w:sz w:val="18"/>
      <w:szCs w:val="18"/>
    </w:rPr>
  </w:style>
  <w:style w:type="character" w:customStyle="1" w:styleId="Char0">
    <w:name w:val="页脚 Char"/>
    <w:basedOn w:val="a0"/>
    <w:link w:val="a4"/>
    <w:uiPriority w:val="99"/>
    <w:rsid w:val="00671EF2"/>
    <w:rPr>
      <w:rFonts w:ascii="Times New Roman" w:eastAsia="宋体" w:hAnsi="Times New Roman" w:cs="Times New Roman"/>
      <w:sz w:val="18"/>
      <w:szCs w:val="18"/>
    </w:rPr>
  </w:style>
  <w:style w:type="paragraph" w:styleId="a5">
    <w:name w:val="Plain Text"/>
    <w:basedOn w:val="a"/>
    <w:link w:val="Char1"/>
    <w:rsid w:val="00A00A9B"/>
    <w:pPr>
      <w:spacing w:line="360" w:lineRule="auto"/>
      <w:ind w:firstLineChars="200" w:firstLine="480"/>
    </w:pPr>
    <w:rPr>
      <w:rFonts w:ascii="仿宋_GB2312"/>
      <w:sz w:val="24"/>
      <w:szCs w:val="20"/>
    </w:rPr>
  </w:style>
  <w:style w:type="character" w:customStyle="1" w:styleId="Char1">
    <w:name w:val="纯文本 Char"/>
    <w:basedOn w:val="a0"/>
    <w:link w:val="a5"/>
    <w:rsid w:val="00A00A9B"/>
    <w:rPr>
      <w:rFonts w:ascii="仿宋_GB2312"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C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E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EF2"/>
    <w:rPr>
      <w:rFonts w:ascii="Times New Roman" w:eastAsia="宋体" w:hAnsi="Times New Roman" w:cs="Times New Roman"/>
      <w:sz w:val="18"/>
      <w:szCs w:val="18"/>
    </w:rPr>
  </w:style>
  <w:style w:type="paragraph" w:styleId="a4">
    <w:name w:val="footer"/>
    <w:basedOn w:val="a"/>
    <w:link w:val="Char0"/>
    <w:uiPriority w:val="99"/>
    <w:unhideWhenUsed/>
    <w:rsid w:val="00671EF2"/>
    <w:pPr>
      <w:tabs>
        <w:tab w:val="center" w:pos="4153"/>
        <w:tab w:val="right" w:pos="8306"/>
      </w:tabs>
      <w:snapToGrid w:val="0"/>
      <w:jc w:val="left"/>
    </w:pPr>
    <w:rPr>
      <w:sz w:val="18"/>
      <w:szCs w:val="18"/>
    </w:rPr>
  </w:style>
  <w:style w:type="character" w:customStyle="1" w:styleId="Char0">
    <w:name w:val="页脚 Char"/>
    <w:basedOn w:val="a0"/>
    <w:link w:val="a4"/>
    <w:uiPriority w:val="99"/>
    <w:rsid w:val="00671EF2"/>
    <w:rPr>
      <w:rFonts w:ascii="Times New Roman" w:eastAsia="宋体" w:hAnsi="Times New Roman" w:cs="Times New Roman"/>
      <w:sz w:val="18"/>
      <w:szCs w:val="18"/>
    </w:rPr>
  </w:style>
  <w:style w:type="paragraph" w:styleId="a5">
    <w:name w:val="Plain Text"/>
    <w:basedOn w:val="a"/>
    <w:link w:val="Char1"/>
    <w:rsid w:val="00A00A9B"/>
    <w:pPr>
      <w:spacing w:line="360" w:lineRule="auto"/>
      <w:ind w:firstLineChars="200" w:firstLine="480"/>
    </w:pPr>
    <w:rPr>
      <w:rFonts w:ascii="仿宋_GB2312"/>
      <w:sz w:val="24"/>
      <w:szCs w:val="20"/>
    </w:rPr>
  </w:style>
  <w:style w:type="character" w:customStyle="1" w:styleId="Char1">
    <w:name w:val="纯文本 Char"/>
    <w:basedOn w:val="a0"/>
    <w:link w:val="a5"/>
    <w:rsid w:val="00A00A9B"/>
    <w:rPr>
      <w:rFonts w:ascii="仿宋_GB2312"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E0166-F5A2-4C7C-A04B-191512AA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1740</Words>
  <Characters>9922</Characters>
  <Application>Microsoft Office Word</Application>
  <DocSecurity>0</DocSecurity>
  <Lines>82</Lines>
  <Paragraphs>23</Paragraphs>
  <ScaleCrop>false</ScaleCrop>
  <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2</cp:revision>
  <dcterms:created xsi:type="dcterms:W3CDTF">2019-01-10T02:04:00Z</dcterms:created>
  <dcterms:modified xsi:type="dcterms:W3CDTF">2019-01-10T02:04:00Z</dcterms:modified>
</cp:coreProperties>
</file>